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AFA" w:rsidRDefault="00141AFA" w:rsidP="00F22709">
      <w:pPr>
        <w:spacing w:after="0" w:line="240" w:lineRule="auto"/>
        <w:jc w:val="center"/>
        <w:rPr>
          <w:rFonts w:ascii="Arial" w:eastAsia="Arial Unicode MS" w:hAnsi="Arial" w:cs="Arial"/>
          <w:b/>
          <w:szCs w:val="20"/>
          <w:lang w:val="es-ES" w:eastAsia="es-ES"/>
        </w:rPr>
      </w:pPr>
      <w:bookmarkStart w:id="0" w:name="_GoBack"/>
      <w:bookmarkEnd w:id="0"/>
    </w:p>
    <w:p w:rsidR="00141AFA" w:rsidRDefault="00141AFA" w:rsidP="00F22709">
      <w:pPr>
        <w:spacing w:after="0" w:line="240" w:lineRule="auto"/>
        <w:jc w:val="center"/>
        <w:rPr>
          <w:rFonts w:ascii="Arial" w:eastAsia="Arial Unicode MS" w:hAnsi="Arial" w:cs="Arial"/>
          <w:b/>
          <w:szCs w:val="20"/>
          <w:lang w:val="es-ES" w:eastAsia="es-ES"/>
        </w:rPr>
      </w:pPr>
    </w:p>
    <w:p w:rsidR="00F22709" w:rsidRPr="009D4BAD" w:rsidRDefault="00F22709" w:rsidP="00F22709">
      <w:pPr>
        <w:spacing w:after="0" w:line="240" w:lineRule="auto"/>
        <w:jc w:val="center"/>
        <w:rPr>
          <w:rFonts w:ascii="Arial" w:eastAsia="Arial Unicode MS" w:hAnsi="Arial" w:cs="Arial"/>
          <w:b/>
          <w:szCs w:val="20"/>
          <w:lang w:val="es-ES" w:eastAsia="es-ES"/>
        </w:rPr>
      </w:pPr>
      <w:r w:rsidRPr="009D4BAD">
        <w:rPr>
          <w:rFonts w:ascii="Arial" w:eastAsia="Arial Unicode MS" w:hAnsi="Arial" w:cs="Arial"/>
          <w:b/>
          <w:szCs w:val="20"/>
          <w:lang w:val="es-ES" w:eastAsia="es-ES"/>
        </w:rPr>
        <w:t>Anexo II</w:t>
      </w:r>
    </w:p>
    <w:p w:rsidR="00F22709" w:rsidRDefault="00F22709" w:rsidP="00F22709">
      <w:pPr>
        <w:spacing w:after="0" w:line="240" w:lineRule="auto"/>
        <w:jc w:val="center"/>
        <w:rPr>
          <w:rFonts w:ascii="Arial" w:eastAsia="Arial Unicode MS" w:hAnsi="Arial" w:cs="Arial"/>
          <w:b/>
          <w:szCs w:val="20"/>
          <w:lang w:val="es-ES" w:eastAsia="es-ES"/>
        </w:rPr>
      </w:pPr>
      <w:r w:rsidRPr="009D4BAD">
        <w:rPr>
          <w:rFonts w:ascii="Arial" w:eastAsia="Arial Unicode MS" w:hAnsi="Arial" w:cs="Arial"/>
          <w:b/>
          <w:szCs w:val="20"/>
          <w:lang w:val="es-ES" w:eastAsia="es-ES"/>
        </w:rPr>
        <w:t>Acta Sesión especial propuesta incorporación al programa</w:t>
      </w:r>
    </w:p>
    <w:p w:rsidR="00E77DE1" w:rsidRPr="009D4BAD" w:rsidRDefault="00E77DE1" w:rsidP="00F22709">
      <w:pPr>
        <w:spacing w:after="0" w:line="240" w:lineRule="auto"/>
        <w:jc w:val="center"/>
        <w:rPr>
          <w:rFonts w:ascii="Arial" w:eastAsia="Arial Unicode MS" w:hAnsi="Arial" w:cs="Arial"/>
          <w:b/>
          <w:szCs w:val="20"/>
          <w:lang w:val="es-ES" w:eastAsia="es-ES"/>
        </w:rPr>
      </w:pPr>
    </w:p>
    <w:p w:rsidR="00F22709" w:rsidRPr="009D4BAD" w:rsidRDefault="00F22709" w:rsidP="00F22709">
      <w:pPr>
        <w:spacing w:after="0" w:line="240" w:lineRule="auto"/>
        <w:jc w:val="both"/>
        <w:rPr>
          <w:rFonts w:ascii="Arial" w:eastAsia="Arial Unicode MS" w:hAnsi="Arial" w:cs="Arial"/>
          <w:szCs w:val="20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F22709" w:rsidRPr="009D4BAD" w:rsidTr="00C02AFA">
        <w:tc>
          <w:tcPr>
            <w:tcW w:w="9210" w:type="dxa"/>
          </w:tcPr>
          <w:p w:rsidR="00F22709" w:rsidRPr="009D4BAD" w:rsidRDefault="00F22709" w:rsidP="00C02A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</w:pPr>
            <w:r w:rsidRPr="009D4BAD">
              <w:rPr>
                <w:rFonts w:ascii="Arial" w:eastAsia="Arial Unicode MS" w:hAnsi="Arial" w:cs="Arial"/>
                <w:b/>
                <w:szCs w:val="20"/>
                <w:lang w:val="es-ES" w:eastAsia="es-ES"/>
              </w:rPr>
              <w:t xml:space="preserve">ACTA DE LA SESIÓN ESPECIAL PARA ELEVAR LA PROPUESTA DEFINITIVA AL </w:t>
            </w:r>
            <w:r w:rsidRPr="009D4BAD"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  <w:t>PROGRAMA DE PROMOCIÓN DE LA PERMANENCIA EN EL SISTEMA EDUCATIVO. (MODALIDAD DE ESCOLARIZACIÓN EXTERNA)</w:t>
            </w:r>
          </w:p>
        </w:tc>
      </w:tr>
    </w:tbl>
    <w:p w:rsidR="00F22709" w:rsidRPr="009D4BAD" w:rsidRDefault="00F22709" w:rsidP="00F22709">
      <w:pPr>
        <w:spacing w:after="0" w:line="240" w:lineRule="auto"/>
        <w:jc w:val="both"/>
        <w:rPr>
          <w:rFonts w:ascii="Arial" w:eastAsia="Arial Unicode MS" w:hAnsi="Arial" w:cs="Arial"/>
          <w:szCs w:val="20"/>
          <w:lang w:val="es-ES" w:eastAsia="es-ES"/>
        </w:rPr>
      </w:pPr>
    </w:p>
    <w:p w:rsidR="00E77DE1" w:rsidRDefault="00E77DE1" w:rsidP="00F22709">
      <w:pPr>
        <w:spacing w:after="0" w:line="360" w:lineRule="auto"/>
        <w:jc w:val="both"/>
        <w:rPr>
          <w:rFonts w:ascii="Arial" w:eastAsia="Arial Unicode MS" w:hAnsi="Arial" w:cs="Arial"/>
          <w:szCs w:val="20"/>
          <w:lang w:val="es-ES" w:eastAsia="es-ES"/>
        </w:rPr>
      </w:pPr>
    </w:p>
    <w:p w:rsidR="00E77DE1" w:rsidRDefault="00E77DE1" w:rsidP="00F22709">
      <w:pPr>
        <w:spacing w:after="0" w:line="360" w:lineRule="auto"/>
        <w:jc w:val="both"/>
        <w:rPr>
          <w:rFonts w:ascii="Arial" w:eastAsia="Arial Unicode MS" w:hAnsi="Arial" w:cs="Arial"/>
          <w:szCs w:val="20"/>
          <w:lang w:val="es-ES" w:eastAsia="es-ES"/>
        </w:rPr>
      </w:pPr>
    </w:p>
    <w:p w:rsidR="00E77DE1" w:rsidRDefault="00E77DE1" w:rsidP="00F22709">
      <w:pPr>
        <w:spacing w:after="0" w:line="360" w:lineRule="auto"/>
        <w:jc w:val="both"/>
        <w:rPr>
          <w:rFonts w:ascii="Arial" w:eastAsia="Arial Unicode MS" w:hAnsi="Arial" w:cs="Arial"/>
          <w:szCs w:val="20"/>
          <w:lang w:val="es-ES" w:eastAsia="es-ES"/>
        </w:rPr>
      </w:pPr>
    </w:p>
    <w:p w:rsidR="00F22709" w:rsidRPr="009D4BAD" w:rsidRDefault="00F22709" w:rsidP="00F22709">
      <w:pPr>
        <w:spacing w:after="0" w:line="360" w:lineRule="auto"/>
        <w:jc w:val="both"/>
        <w:rPr>
          <w:rFonts w:ascii="Arial" w:eastAsia="Arial Unicode MS" w:hAnsi="Arial" w:cs="Arial"/>
          <w:szCs w:val="20"/>
          <w:lang w:val="es-ES" w:eastAsia="es-ES"/>
        </w:rPr>
      </w:pPr>
      <w:r w:rsidRPr="009D4BAD">
        <w:rPr>
          <w:rFonts w:ascii="Arial" w:eastAsia="Arial Unicode MS" w:hAnsi="Arial" w:cs="Arial"/>
          <w:szCs w:val="20"/>
          <w:lang w:val="es-ES" w:eastAsia="es-ES"/>
        </w:rPr>
        <w:t>En el día de la fecha, se reúnen en el centro educativo _____________________________, D./Dª___________________________________________, como tutor/a del alumno/a, D./Dª___________________________________________,  como Jefe/a de estudios y D./Dª___________________________________________, como profesional de la Red Integrada de Orientación Educativa, para hacer la propuesta definitiva de incorporación del alumno/a _______________________________ al Programa de Promoción de la Permanencia en el Sistema Educativo (modalidad de Escolarización Externa).</w:t>
      </w:r>
    </w:p>
    <w:p w:rsidR="00F22709" w:rsidRPr="009D4BAD" w:rsidRDefault="00F22709" w:rsidP="00F22709">
      <w:pPr>
        <w:spacing w:after="0" w:line="360" w:lineRule="auto"/>
        <w:jc w:val="both"/>
        <w:rPr>
          <w:rFonts w:ascii="Arial" w:eastAsia="Arial Unicode MS" w:hAnsi="Arial" w:cs="Arial"/>
          <w:szCs w:val="20"/>
          <w:lang w:val="es-ES" w:eastAsia="es-ES"/>
        </w:rPr>
      </w:pPr>
    </w:p>
    <w:p w:rsidR="00F22709" w:rsidRDefault="00F22709" w:rsidP="00F22709">
      <w:pPr>
        <w:spacing w:after="0" w:line="360" w:lineRule="auto"/>
        <w:jc w:val="both"/>
        <w:rPr>
          <w:rFonts w:ascii="Arial" w:eastAsia="Arial Unicode MS" w:hAnsi="Arial" w:cs="Arial"/>
          <w:szCs w:val="20"/>
          <w:lang w:val="es-ES" w:eastAsia="es-ES"/>
        </w:rPr>
      </w:pPr>
    </w:p>
    <w:p w:rsidR="00E77DE1" w:rsidRPr="009D4BAD" w:rsidRDefault="00E77DE1" w:rsidP="00F22709">
      <w:pPr>
        <w:spacing w:after="0" w:line="360" w:lineRule="auto"/>
        <w:jc w:val="both"/>
        <w:rPr>
          <w:rFonts w:ascii="Arial" w:eastAsia="Arial Unicode MS" w:hAnsi="Arial" w:cs="Arial"/>
          <w:szCs w:val="20"/>
          <w:lang w:val="es-ES" w:eastAsia="es-ES"/>
        </w:rPr>
      </w:pPr>
    </w:p>
    <w:p w:rsidR="00F22709" w:rsidRPr="009D4BAD" w:rsidRDefault="00F22709" w:rsidP="00F22709">
      <w:pPr>
        <w:spacing w:after="0" w:line="360" w:lineRule="auto"/>
        <w:jc w:val="right"/>
        <w:rPr>
          <w:rFonts w:ascii="Arial" w:eastAsia="Arial Unicode MS" w:hAnsi="Arial" w:cs="Arial"/>
          <w:szCs w:val="20"/>
          <w:lang w:val="es-ES" w:eastAsia="es-ES"/>
        </w:rPr>
      </w:pPr>
      <w:r w:rsidRPr="009D4BAD">
        <w:rPr>
          <w:rFonts w:ascii="Arial" w:eastAsia="Arial Unicode MS" w:hAnsi="Arial" w:cs="Arial"/>
          <w:szCs w:val="20"/>
          <w:lang w:val="es-ES" w:eastAsia="es-ES"/>
        </w:rPr>
        <w:t xml:space="preserve">En______________, a ___ de __________ </w:t>
      </w:r>
      <w:proofErr w:type="spellStart"/>
      <w:r w:rsidRPr="009D4BAD">
        <w:rPr>
          <w:rFonts w:ascii="Arial" w:eastAsia="Arial Unicode MS" w:hAnsi="Arial" w:cs="Arial"/>
          <w:szCs w:val="20"/>
          <w:lang w:val="es-ES" w:eastAsia="es-ES"/>
        </w:rPr>
        <w:t>de</w:t>
      </w:r>
      <w:proofErr w:type="spellEnd"/>
      <w:r w:rsidRPr="009D4BAD">
        <w:rPr>
          <w:rFonts w:ascii="Arial" w:eastAsia="Arial Unicode MS" w:hAnsi="Arial" w:cs="Arial"/>
          <w:szCs w:val="20"/>
          <w:lang w:val="es-ES" w:eastAsia="es-ES"/>
        </w:rPr>
        <w:t xml:space="preserve"> 20__</w:t>
      </w:r>
    </w:p>
    <w:p w:rsidR="00F22709" w:rsidRPr="009D4BAD" w:rsidRDefault="00F22709" w:rsidP="00F22709">
      <w:pPr>
        <w:spacing w:after="0" w:line="360" w:lineRule="auto"/>
        <w:jc w:val="right"/>
        <w:rPr>
          <w:rFonts w:ascii="Arial" w:eastAsia="Arial Unicode MS" w:hAnsi="Arial" w:cs="Arial"/>
          <w:szCs w:val="20"/>
          <w:lang w:val="es-ES" w:eastAsia="es-ES"/>
        </w:rPr>
      </w:pPr>
    </w:p>
    <w:p w:rsidR="00F22709" w:rsidRPr="009D4BAD" w:rsidRDefault="00F22709" w:rsidP="00F22709">
      <w:pPr>
        <w:spacing w:after="0" w:line="360" w:lineRule="auto"/>
        <w:jc w:val="right"/>
        <w:rPr>
          <w:rFonts w:ascii="Arial" w:eastAsia="Arial Unicode MS" w:hAnsi="Arial" w:cs="Arial"/>
          <w:szCs w:val="20"/>
          <w:lang w:val="es-ES" w:eastAsia="es-ES"/>
        </w:rPr>
      </w:pPr>
    </w:p>
    <w:p w:rsidR="00F22709" w:rsidRPr="009D4BAD" w:rsidRDefault="00F22709" w:rsidP="00F22709">
      <w:pPr>
        <w:spacing w:after="0" w:line="360" w:lineRule="auto"/>
        <w:jc w:val="right"/>
        <w:rPr>
          <w:rFonts w:ascii="Arial" w:eastAsia="Arial Unicode MS" w:hAnsi="Arial" w:cs="Arial"/>
          <w:szCs w:val="20"/>
          <w:lang w:val="es-ES" w:eastAsia="es-ES"/>
        </w:rPr>
      </w:pPr>
    </w:p>
    <w:p w:rsidR="00F22709" w:rsidRPr="009D4BAD" w:rsidRDefault="00F22709" w:rsidP="00F22709">
      <w:pPr>
        <w:spacing w:after="0" w:line="360" w:lineRule="auto"/>
        <w:jc w:val="right"/>
        <w:rPr>
          <w:rFonts w:ascii="Arial" w:eastAsia="Arial Unicode MS" w:hAnsi="Arial" w:cs="Arial"/>
          <w:szCs w:val="20"/>
          <w:lang w:val="es-ES" w:eastAsia="es-ES"/>
        </w:rPr>
      </w:pPr>
    </w:p>
    <w:p w:rsidR="00F22709" w:rsidRPr="009D4BAD" w:rsidRDefault="00F22709" w:rsidP="00F22709">
      <w:pPr>
        <w:spacing w:after="0" w:line="360" w:lineRule="auto"/>
        <w:jc w:val="right"/>
        <w:rPr>
          <w:rFonts w:ascii="Arial" w:eastAsia="Arial Unicode MS" w:hAnsi="Arial" w:cs="Arial"/>
          <w:szCs w:val="20"/>
          <w:lang w:val="es-ES" w:eastAsia="es-ES"/>
        </w:rPr>
      </w:pPr>
    </w:p>
    <w:p w:rsidR="00F22709" w:rsidRPr="009D4BAD" w:rsidRDefault="00F22709" w:rsidP="00F22709">
      <w:pPr>
        <w:spacing w:after="0" w:line="360" w:lineRule="auto"/>
        <w:jc w:val="both"/>
        <w:rPr>
          <w:rFonts w:ascii="Arial" w:eastAsia="Arial Unicode MS" w:hAnsi="Arial" w:cs="Arial"/>
          <w:szCs w:val="20"/>
          <w:lang w:val="es-ES" w:eastAsia="es-ES"/>
        </w:rPr>
      </w:pPr>
      <w:r w:rsidRPr="009D4BAD">
        <w:rPr>
          <w:rFonts w:ascii="Arial" w:eastAsia="Arial Unicode MS" w:hAnsi="Arial" w:cs="Arial"/>
          <w:szCs w:val="20"/>
          <w:lang w:val="es-ES" w:eastAsia="es-ES"/>
        </w:rPr>
        <w:t>Fdo.:</w:t>
      </w:r>
      <w:r w:rsidRPr="009D4BAD">
        <w:rPr>
          <w:rFonts w:ascii="Arial" w:eastAsia="Arial Unicode MS" w:hAnsi="Arial" w:cs="Arial"/>
          <w:szCs w:val="20"/>
          <w:lang w:val="es-ES" w:eastAsia="es-ES"/>
        </w:rPr>
        <w:tab/>
      </w:r>
      <w:r w:rsidRPr="009D4BAD">
        <w:rPr>
          <w:rFonts w:ascii="Arial" w:eastAsia="Arial Unicode MS" w:hAnsi="Arial" w:cs="Arial"/>
          <w:szCs w:val="20"/>
          <w:lang w:val="es-ES" w:eastAsia="es-ES"/>
        </w:rPr>
        <w:tab/>
      </w:r>
      <w:r w:rsidRPr="009D4BAD">
        <w:rPr>
          <w:rFonts w:ascii="Arial" w:eastAsia="Arial Unicode MS" w:hAnsi="Arial" w:cs="Arial"/>
          <w:szCs w:val="20"/>
          <w:lang w:val="es-ES" w:eastAsia="es-ES"/>
        </w:rPr>
        <w:tab/>
      </w:r>
      <w:r w:rsidRPr="009D4BAD">
        <w:rPr>
          <w:rFonts w:ascii="Arial" w:eastAsia="Arial Unicode MS" w:hAnsi="Arial" w:cs="Arial"/>
          <w:szCs w:val="20"/>
          <w:lang w:val="es-ES" w:eastAsia="es-ES"/>
        </w:rPr>
        <w:tab/>
      </w:r>
      <w:r w:rsidRPr="009D4BAD">
        <w:rPr>
          <w:rFonts w:ascii="Arial" w:eastAsia="Arial Unicode MS" w:hAnsi="Arial" w:cs="Arial"/>
          <w:szCs w:val="20"/>
          <w:lang w:val="es-ES" w:eastAsia="es-ES"/>
        </w:rPr>
        <w:tab/>
        <w:t>Fdo.:</w:t>
      </w:r>
      <w:r w:rsidRPr="009D4BAD">
        <w:rPr>
          <w:rFonts w:ascii="Arial" w:eastAsia="Arial Unicode MS" w:hAnsi="Arial" w:cs="Arial"/>
          <w:szCs w:val="20"/>
          <w:lang w:val="es-ES" w:eastAsia="es-ES"/>
        </w:rPr>
        <w:tab/>
      </w:r>
      <w:r w:rsidRPr="009D4BAD">
        <w:rPr>
          <w:rFonts w:ascii="Arial" w:eastAsia="Arial Unicode MS" w:hAnsi="Arial" w:cs="Arial"/>
          <w:szCs w:val="20"/>
          <w:lang w:val="es-ES" w:eastAsia="es-ES"/>
        </w:rPr>
        <w:tab/>
      </w:r>
      <w:r w:rsidRPr="009D4BAD">
        <w:rPr>
          <w:rFonts w:ascii="Arial" w:eastAsia="Arial Unicode MS" w:hAnsi="Arial" w:cs="Arial"/>
          <w:szCs w:val="20"/>
          <w:lang w:val="es-ES" w:eastAsia="es-ES"/>
        </w:rPr>
        <w:tab/>
      </w:r>
      <w:r w:rsidRPr="009D4BAD">
        <w:rPr>
          <w:rFonts w:ascii="Arial" w:eastAsia="Arial Unicode MS" w:hAnsi="Arial" w:cs="Arial"/>
          <w:szCs w:val="20"/>
          <w:lang w:val="es-ES" w:eastAsia="es-ES"/>
        </w:rPr>
        <w:tab/>
      </w:r>
      <w:r w:rsidRPr="009D4BAD">
        <w:rPr>
          <w:rFonts w:ascii="Arial" w:eastAsia="Arial Unicode MS" w:hAnsi="Arial" w:cs="Arial"/>
          <w:szCs w:val="20"/>
          <w:lang w:val="es-ES" w:eastAsia="es-ES"/>
        </w:rPr>
        <w:tab/>
        <w:t>Fdo.:</w:t>
      </w:r>
    </w:p>
    <w:p w:rsidR="00F22709" w:rsidRPr="009D4BAD" w:rsidRDefault="00F22709" w:rsidP="00F22709">
      <w:pPr>
        <w:spacing w:after="0" w:line="360" w:lineRule="auto"/>
        <w:rPr>
          <w:rFonts w:ascii="Arial" w:eastAsia="Arial Unicode MS" w:hAnsi="Arial" w:cs="Arial"/>
          <w:szCs w:val="20"/>
          <w:lang w:val="es-ES" w:eastAsia="es-ES"/>
        </w:rPr>
      </w:pPr>
      <w:r w:rsidRPr="009D4BAD">
        <w:rPr>
          <w:rFonts w:ascii="Arial" w:eastAsia="Arial Unicode MS" w:hAnsi="Arial" w:cs="Arial"/>
          <w:szCs w:val="20"/>
          <w:lang w:val="es-ES" w:eastAsia="es-ES"/>
        </w:rPr>
        <w:t>Jefe/a Dpto. Orientación</w:t>
      </w:r>
      <w:r w:rsidRPr="009D4BAD">
        <w:rPr>
          <w:rFonts w:ascii="Arial" w:eastAsia="Arial Unicode MS" w:hAnsi="Arial" w:cs="Arial"/>
          <w:szCs w:val="20"/>
          <w:lang w:val="es-ES" w:eastAsia="es-ES"/>
        </w:rPr>
        <w:tab/>
      </w:r>
      <w:r w:rsidRPr="009D4BAD">
        <w:rPr>
          <w:rFonts w:ascii="Arial" w:eastAsia="Arial Unicode MS" w:hAnsi="Arial" w:cs="Arial"/>
          <w:szCs w:val="20"/>
          <w:lang w:val="es-ES" w:eastAsia="es-ES"/>
        </w:rPr>
        <w:tab/>
        <w:t>Jefe/a de Estudios</w:t>
      </w:r>
      <w:r w:rsidRPr="009D4BAD">
        <w:rPr>
          <w:rFonts w:ascii="Arial" w:eastAsia="Arial Unicode MS" w:hAnsi="Arial" w:cs="Arial"/>
          <w:szCs w:val="20"/>
          <w:lang w:val="es-ES" w:eastAsia="es-ES"/>
        </w:rPr>
        <w:tab/>
      </w:r>
      <w:r w:rsidRPr="009D4BAD">
        <w:rPr>
          <w:rFonts w:ascii="Arial" w:eastAsia="Arial Unicode MS" w:hAnsi="Arial" w:cs="Arial"/>
          <w:szCs w:val="20"/>
          <w:lang w:val="es-ES" w:eastAsia="es-ES"/>
        </w:rPr>
        <w:tab/>
      </w:r>
      <w:r w:rsidRPr="009D4BAD">
        <w:rPr>
          <w:rFonts w:ascii="Arial" w:eastAsia="Arial Unicode MS" w:hAnsi="Arial" w:cs="Arial"/>
          <w:szCs w:val="20"/>
          <w:lang w:val="es-ES" w:eastAsia="es-ES"/>
        </w:rPr>
        <w:tab/>
        <w:t>Tutor/a</w:t>
      </w:r>
    </w:p>
    <w:p w:rsidR="00111417" w:rsidRDefault="00111417" w:rsidP="00F41E61">
      <w:pPr>
        <w:spacing w:after="0" w:line="240" w:lineRule="auto"/>
        <w:jc w:val="center"/>
      </w:pPr>
    </w:p>
    <w:sectPr w:rsidR="00111417" w:rsidSect="00A75609">
      <w:headerReference w:type="first" r:id="rId7"/>
      <w:pgSz w:w="11900" w:h="16840"/>
      <w:pgMar w:top="1985" w:right="1134" w:bottom="1418" w:left="1701" w:header="1985" w:footer="1134" w:gutter="0"/>
      <w:pgNumType w:start="1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AFA" w:rsidRDefault="00141AFA" w:rsidP="00141AFA">
      <w:pPr>
        <w:spacing w:after="0" w:line="240" w:lineRule="auto"/>
      </w:pPr>
      <w:r>
        <w:separator/>
      </w:r>
    </w:p>
  </w:endnote>
  <w:endnote w:type="continuationSeparator" w:id="0">
    <w:p w:rsidR="00141AFA" w:rsidRDefault="00141AFA" w:rsidP="00141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AFA" w:rsidRDefault="00141AFA" w:rsidP="00141AFA">
      <w:pPr>
        <w:spacing w:after="0" w:line="240" w:lineRule="auto"/>
      </w:pPr>
      <w:r>
        <w:separator/>
      </w:r>
    </w:p>
  </w:footnote>
  <w:footnote w:type="continuationSeparator" w:id="0">
    <w:p w:rsidR="00141AFA" w:rsidRDefault="00141AFA" w:rsidP="00141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AFA" w:rsidRDefault="00141AFA">
    <w:pPr>
      <w:pStyle w:val="Encabezado"/>
    </w:pPr>
    <w:r>
      <w:rPr>
        <w:noProof/>
        <w:lang w:eastAsia="es-ES_tradn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-28575</wp:posOffset>
          </wp:positionH>
          <wp:positionV relativeFrom="page">
            <wp:align>top</wp:align>
          </wp:positionV>
          <wp:extent cx="7559675" cy="1504950"/>
          <wp:effectExtent l="0" t="0" r="0" b="0"/>
          <wp:wrapNone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50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C7ECC"/>
    <w:multiLevelType w:val="hybridMultilevel"/>
    <w:tmpl w:val="B9AA63D8"/>
    <w:lvl w:ilvl="0" w:tplc="0C0A0003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35275E03"/>
    <w:multiLevelType w:val="multilevel"/>
    <w:tmpl w:val="EBBE9C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E545335"/>
    <w:multiLevelType w:val="multilevel"/>
    <w:tmpl w:val="AA8C44CA"/>
    <w:lvl w:ilvl="0">
      <w:start w:val="1"/>
      <w:numFmt w:val="bullet"/>
      <w:lvlText w:val="-"/>
      <w:lvlJc w:val="left"/>
      <w:pPr>
        <w:ind w:left="1068" w:hanging="360"/>
      </w:pPr>
    </w:lvl>
    <w:lvl w:ilvl="1">
      <w:start w:val="1"/>
      <w:numFmt w:val="bullet"/>
      <w:lvlText w:val=""/>
      <w:lvlJc w:val="left"/>
      <w:pPr>
        <w:ind w:left="3" w:firstLine="0"/>
      </w:pPr>
    </w:lvl>
    <w:lvl w:ilvl="2">
      <w:start w:val="1"/>
      <w:numFmt w:val="bullet"/>
      <w:lvlText w:val=""/>
      <w:lvlJc w:val="left"/>
      <w:pPr>
        <w:ind w:left="3" w:firstLine="0"/>
      </w:pPr>
    </w:lvl>
    <w:lvl w:ilvl="3">
      <w:start w:val="1"/>
      <w:numFmt w:val="bullet"/>
      <w:lvlText w:val=""/>
      <w:lvlJc w:val="left"/>
      <w:pPr>
        <w:ind w:left="3" w:firstLine="0"/>
      </w:pPr>
    </w:lvl>
    <w:lvl w:ilvl="4">
      <w:start w:val="1"/>
      <w:numFmt w:val="bullet"/>
      <w:lvlText w:val=""/>
      <w:lvlJc w:val="left"/>
      <w:pPr>
        <w:ind w:left="3" w:firstLine="0"/>
      </w:pPr>
    </w:lvl>
    <w:lvl w:ilvl="5">
      <w:start w:val="1"/>
      <w:numFmt w:val="bullet"/>
      <w:lvlText w:val=""/>
      <w:lvlJc w:val="left"/>
      <w:pPr>
        <w:ind w:left="3" w:firstLine="0"/>
      </w:pPr>
    </w:lvl>
    <w:lvl w:ilvl="6">
      <w:start w:val="1"/>
      <w:numFmt w:val="bullet"/>
      <w:lvlText w:val=""/>
      <w:lvlJc w:val="left"/>
      <w:pPr>
        <w:ind w:left="3" w:firstLine="0"/>
      </w:pPr>
    </w:lvl>
    <w:lvl w:ilvl="7">
      <w:start w:val="1"/>
      <w:numFmt w:val="bullet"/>
      <w:lvlText w:val=""/>
      <w:lvlJc w:val="left"/>
      <w:pPr>
        <w:ind w:left="3" w:firstLine="0"/>
      </w:pPr>
    </w:lvl>
    <w:lvl w:ilvl="8">
      <w:start w:val="1"/>
      <w:numFmt w:val="bullet"/>
      <w:lvlText w:val=""/>
      <w:lvlJc w:val="left"/>
      <w:pPr>
        <w:ind w:left="3" w:firstLine="0"/>
      </w:pPr>
    </w:lvl>
  </w:abstractNum>
  <w:abstractNum w:abstractNumId="3" w15:restartNumberingAfterBreak="0">
    <w:nsid w:val="41701A00"/>
    <w:multiLevelType w:val="hybridMultilevel"/>
    <w:tmpl w:val="162283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62547"/>
    <w:multiLevelType w:val="hybridMultilevel"/>
    <w:tmpl w:val="8FD8E5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AB6929"/>
    <w:multiLevelType w:val="hybridMultilevel"/>
    <w:tmpl w:val="438E09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709"/>
    <w:rsid w:val="00111417"/>
    <w:rsid w:val="00141AFA"/>
    <w:rsid w:val="00E77DE1"/>
    <w:rsid w:val="00F22709"/>
    <w:rsid w:val="00F4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056CDA"/>
  <w15:chartTrackingRefBased/>
  <w15:docId w15:val="{4CD8D30E-AAA8-4275-B6D2-EFC1C22A2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709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1A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1AFA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41A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1AFA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4</cp:revision>
  <dcterms:created xsi:type="dcterms:W3CDTF">2024-05-15T11:36:00Z</dcterms:created>
  <dcterms:modified xsi:type="dcterms:W3CDTF">2026-04-09T10:27:00Z</dcterms:modified>
</cp:coreProperties>
</file>