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72926205"/>
        <w:docPartObj>
          <w:docPartGallery w:val="Cover Pages"/>
          <w:docPartUnique/>
        </w:docPartObj>
      </w:sdtPr>
      <w:sdtEndPr>
        <w:rPr>
          <w:rFonts w:ascii="Arial" w:hAnsi="Arial" w:cs="Arial"/>
          <w:i/>
          <w:sz w:val="18"/>
          <w:szCs w:val="18"/>
          <w:lang w:val="es-ES"/>
        </w:rPr>
      </w:sdtEndPr>
      <w:sdtContent>
        <w:p w:rsidR="002B278C" w:rsidRDefault="002B278C"/>
        <w:tbl>
          <w:tblPr>
            <w:tblpPr w:leftFromText="187" w:rightFromText="187" w:horzAnchor="margin" w:tblpXSpec="center" w:tblpY="2881"/>
            <w:tblW w:w="4318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065"/>
          </w:tblGrid>
          <w:tr w:rsidR="002B278C" w:rsidRPr="00E97B54" w:rsidTr="002B278C">
            <w:sdt>
              <w:sdtPr>
                <w:rPr>
                  <w:rFonts w:ascii="Arial" w:hAnsi="Arial" w:cs="Arial"/>
                  <w:color w:val="2E74B5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C9D291D5F4514333B29F11C6E622236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color w:val="2E74B5" w:themeColor="accent1" w:themeShade="BF"/>
                        <w:sz w:val="24"/>
                        <w:szCs w:val="24"/>
                      </w:rPr>
                      <w:t>MODELOS DOCUMENTOS PARA ELABORACIÓN DE LA MEMORIA</w:t>
                    </w:r>
                  </w:p>
                </w:tc>
              </w:sdtContent>
            </w:sdt>
          </w:tr>
          <w:tr w:rsidR="002B278C" w:rsidTr="002B278C">
            <w:tc>
              <w:tcPr>
                <w:tcW w:w="8065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88"/>
                  </w:rPr>
                  <w:alias w:val="Título"/>
                  <w:id w:val="13406919"/>
                  <w:placeholder>
                    <w:docPart w:val="872F2BD761C3434092950ED62962C46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B278C" w:rsidRDefault="002B278C" w:rsidP="002B278C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2B278C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88"/>
                      </w:rPr>
                      <w:t>MEMORIA ANUAL CENTRO</w:t>
                    </w:r>
                  </w:p>
                </w:sdtContent>
              </w:sdt>
            </w:tc>
          </w:tr>
          <w:tr w:rsidR="002B278C" w:rsidTr="002B278C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A5FDC5653D374CD98ACCD19D2CFC8EC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B20145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2025/2026</w:t>
                    </w:r>
                  </w:p>
                </w:tc>
              </w:sdtContent>
            </w:sdt>
          </w:tr>
        </w:tbl>
        <w:p w:rsidR="002B278C" w:rsidRDefault="002B278C">
          <w:pPr>
            <w:rPr>
              <w:rFonts w:ascii="Arial" w:hAnsi="Arial" w:cs="Arial"/>
              <w:i/>
              <w:sz w:val="18"/>
              <w:szCs w:val="18"/>
              <w:lang w:val="es-ES"/>
            </w:rPr>
          </w:pPr>
          <w:r>
            <w:rPr>
              <w:rFonts w:ascii="Arial" w:hAnsi="Arial" w:cs="Arial"/>
              <w:i/>
              <w:sz w:val="18"/>
              <w:szCs w:val="18"/>
              <w:lang w:val="es-ES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E34D65" w:rsidRPr="00AE5023" w:rsidRDefault="00E34D65" w:rsidP="008F3DA3">
      <w:pPr>
        <w:shd w:val="clear" w:color="auto" w:fill="DEEAF6" w:themeFill="accent1" w:themeFillTint="33"/>
        <w:jc w:val="center"/>
        <w:rPr>
          <w:b/>
          <w:lang w:val="es-ES"/>
        </w:rPr>
      </w:pPr>
      <w:r w:rsidRPr="00AE5023">
        <w:rPr>
          <w:b/>
          <w:lang w:val="es-ES"/>
        </w:rPr>
        <w:lastRenderedPageBreak/>
        <w:t>GUION MEMORIA FIN DE CURSO</w:t>
      </w:r>
    </w:p>
    <w:p w:rsidR="00366C18" w:rsidRDefault="00366C18" w:rsidP="00E34D65">
      <w:pPr>
        <w:rPr>
          <w:b/>
          <w:lang w:val="es-ES"/>
        </w:rPr>
      </w:pPr>
    </w:p>
    <w:p w:rsidR="00E34D65" w:rsidRPr="00AE5023" w:rsidRDefault="00E34D65" w:rsidP="00E34D65">
      <w:pPr>
        <w:rPr>
          <w:b/>
          <w:lang w:val="es-ES"/>
        </w:rPr>
      </w:pPr>
      <w:r w:rsidRPr="00AE5023">
        <w:rPr>
          <w:b/>
          <w:lang w:val="es-ES"/>
        </w:rPr>
        <w:t>1.- DATOS DE IDENTIFICACIÓN DE CENTRO</w:t>
      </w:r>
      <w:r w:rsidR="00366C18">
        <w:rPr>
          <w:b/>
          <w:lang w:val="es-ES"/>
        </w:rPr>
        <w:t>.</w:t>
      </w:r>
      <w:r w:rsidRPr="00AE5023">
        <w:rPr>
          <w:b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Y="62"/>
        <w:tblW w:w="9923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366C18" w:rsidRPr="00E97B54" w:rsidTr="00366C18">
        <w:tc>
          <w:tcPr>
            <w:tcW w:w="9923" w:type="dxa"/>
            <w:gridSpan w:val="2"/>
            <w:shd w:val="clear" w:color="auto" w:fill="DEEAF6" w:themeFill="accent1" w:themeFillTint="33"/>
          </w:tcPr>
          <w:p w:rsidR="00366C18" w:rsidRPr="003E3328" w:rsidRDefault="00366C18" w:rsidP="00366C18">
            <w:pPr>
              <w:keepNext/>
              <w:keepLines/>
              <w:spacing w:before="40"/>
              <w:jc w:val="center"/>
              <w:outlineLvl w:val="1"/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</w:pPr>
            <w:bookmarkStart w:id="1" w:name="_Toc168320527"/>
            <w:r w:rsidRPr="003E3328"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  <w:t>DATOS GENERALES DEL CENTRO EDUCATIVO</w:t>
            </w:r>
            <w:bookmarkEnd w:id="1"/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DENOMINACIÓN: </w:t>
            </w:r>
          </w:p>
        </w:tc>
      </w:tr>
      <w:tr w:rsidR="00366C18" w:rsidRPr="003E3328" w:rsidTr="00366C18">
        <w:tc>
          <w:tcPr>
            <w:tcW w:w="4819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CÓDIGO: </w:t>
            </w:r>
          </w:p>
        </w:tc>
        <w:tc>
          <w:tcPr>
            <w:tcW w:w="5104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PROVINCIA: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DIRECCIÓN: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LOCALIDAD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INSPECTOR REFERENCIA: 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ENSEÑANZAS QUE IMPARTE:</w:t>
            </w:r>
          </w:p>
        </w:tc>
      </w:tr>
    </w:tbl>
    <w:p w:rsidR="00E34D65" w:rsidRDefault="00E34D65" w:rsidP="00E34D65">
      <w:pPr>
        <w:rPr>
          <w:b/>
        </w:rPr>
      </w:pPr>
    </w:p>
    <w:p w:rsidR="00366C18" w:rsidRDefault="00366C18" w:rsidP="00E34D65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324"/>
        <w:tblW w:w="9923" w:type="dxa"/>
        <w:tblLook w:val="04A0" w:firstRow="1" w:lastRow="0" w:firstColumn="1" w:lastColumn="0" w:noHBand="0" w:noVBand="1"/>
      </w:tblPr>
      <w:tblGrid>
        <w:gridCol w:w="2695"/>
        <w:gridCol w:w="2123"/>
        <w:gridCol w:w="2124"/>
        <w:gridCol w:w="2981"/>
      </w:tblGrid>
      <w:tr w:rsidR="00E34D65" w:rsidTr="008F3DA3">
        <w:tc>
          <w:tcPr>
            <w:tcW w:w="269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OBJETIVOS PLANTEADOS EN LA PGA</w:t>
            </w:r>
          </w:p>
        </w:tc>
        <w:tc>
          <w:tcPr>
            <w:tcW w:w="2123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SEGUIMIENTO: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MOMENTOS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34D65" w:rsidRDefault="00366C18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EVALUACIÓN: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INDICADORES</w:t>
            </w:r>
          </w:p>
        </w:tc>
        <w:tc>
          <w:tcPr>
            <w:tcW w:w="2981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VALORACIÓN FINAL</w:t>
            </w:r>
          </w:p>
        </w:tc>
      </w:tr>
      <w:tr w:rsidR="00366C18" w:rsidRPr="00366C18" w:rsidTr="00800714">
        <w:trPr>
          <w:trHeight w:val="721"/>
        </w:trPr>
        <w:tc>
          <w:tcPr>
            <w:tcW w:w="2695" w:type="dxa"/>
          </w:tcPr>
          <w:p w:rsidR="00E34D65" w:rsidRPr="00366C18" w:rsidRDefault="00E34D65" w:rsidP="009210B7">
            <w:pPr>
              <w:pStyle w:val="Prrafodelista"/>
              <w:rPr>
                <w:b/>
                <w:lang w:val="es-ES"/>
              </w:rPr>
            </w:pPr>
          </w:p>
          <w:p w:rsidR="009210B7" w:rsidRPr="00366C18" w:rsidRDefault="009210B7" w:rsidP="009210B7">
            <w:pPr>
              <w:pStyle w:val="Prrafodelista"/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124" w:type="dxa"/>
          </w:tcPr>
          <w:p w:rsidR="00E34D65" w:rsidRPr="00366C18" w:rsidRDefault="00E34D65" w:rsidP="009210B7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>2.- ANÁLISIS Y VALORACIÓN DE LOS OBJETIVOS GENERALES PLANTEADOS EN LA PGA</w:t>
      </w:r>
      <w:r w:rsidR="00366C18" w:rsidRPr="00366C18">
        <w:rPr>
          <w:b/>
          <w:lang w:val="es-ES"/>
        </w:rPr>
        <w:t>.</w:t>
      </w:r>
    </w:p>
    <w:p w:rsidR="00E34D65" w:rsidRPr="00366C18" w:rsidRDefault="00E34D65" w:rsidP="00E34D65">
      <w:pPr>
        <w:rPr>
          <w:b/>
          <w:lang w:val="es-ES"/>
        </w:rPr>
      </w:pPr>
    </w:p>
    <w:p w:rsidR="00366C18" w:rsidRPr="00366C18" w:rsidRDefault="00366C18" w:rsidP="00E34D65">
      <w:pPr>
        <w:rPr>
          <w:b/>
          <w:lang w:val="es-ES"/>
        </w:rPr>
      </w:pPr>
    </w:p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 xml:space="preserve">3.- REFLEXIÓN DEL EQUIPO DIRECTIVO SOBRE LA ORGANIZACIÓN Y FUNCIONAMIENO DEL </w:t>
      </w:r>
      <w:r w:rsidR="00366C18" w:rsidRPr="00366C18">
        <w:rPr>
          <w:b/>
          <w:lang w:val="es-ES"/>
        </w:rPr>
        <w:t>CENTRO.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03"/>
        <w:gridCol w:w="2831"/>
        <w:gridCol w:w="3689"/>
      </w:tblGrid>
      <w:tr w:rsidR="00366C18" w:rsidRPr="00366C18" w:rsidTr="008F3DA3">
        <w:trPr>
          <w:trHeight w:val="508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ELEMENTOS</w:t>
            </w:r>
          </w:p>
        </w:tc>
        <w:tc>
          <w:tcPr>
            <w:tcW w:w="2831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689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VALORACIÓN</w:t>
            </w: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HORARIO GENERAL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ORGANIZACIÓN GRUPOS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ADSCRIPCIÓN DEL PROFESORADO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E97B54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UTILIZACIÓN DE MEDIOS Y RECURSOS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E97B54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APLICACIÓN Y CUMPLIMIENTO DE LAS PPDD DE AULA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OTROS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4.- ANÁLISIS Y VALORACIÓN DE LOS RESU</w:t>
      </w:r>
      <w:r w:rsidR="00366C18">
        <w:rPr>
          <w:b/>
          <w:lang w:val="es-ES"/>
        </w:rPr>
        <w:t>LTADOS ACADÉMICOS DEL ALUMNADO.</w:t>
      </w:r>
    </w:p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565"/>
        <w:gridCol w:w="1286"/>
        <w:gridCol w:w="7356"/>
      </w:tblGrid>
      <w:tr w:rsidR="00E34D65" w:rsidRPr="00E97B54" w:rsidTr="00754A65">
        <w:tc>
          <w:tcPr>
            <w:tcW w:w="1565" w:type="dxa"/>
            <w:shd w:val="clear" w:color="auto" w:fill="DEEAF6" w:themeFill="accent1" w:themeFillTint="33"/>
            <w:vAlign w:val="center"/>
          </w:tcPr>
          <w:p w:rsidR="00E34D65" w:rsidRPr="00366C18" w:rsidRDefault="00440ADD" w:rsidP="008F3DA3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Elementos </w:t>
            </w:r>
          </w:p>
        </w:tc>
        <w:tc>
          <w:tcPr>
            <w:tcW w:w="1286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Resultados académicos %</w:t>
            </w:r>
          </w:p>
        </w:tc>
        <w:tc>
          <w:tcPr>
            <w:tcW w:w="7356" w:type="dxa"/>
            <w:shd w:val="clear" w:color="auto" w:fill="DEEAF6" w:themeFill="accent1" w:themeFillTint="33"/>
            <w:vAlign w:val="center"/>
          </w:tcPr>
          <w:p w:rsidR="00E34D65" w:rsidRPr="00366C18" w:rsidRDefault="00366C18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REPERCUTIR EN LA PGA</w:t>
            </w:r>
          </w:p>
        </w:tc>
      </w:tr>
      <w:tr w:rsidR="00E34D65" w:rsidRPr="009210B7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>Infantil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 xml:space="preserve">1er </w:t>
            </w:r>
            <w:r w:rsidR="00E34D65" w:rsidRPr="00366C18">
              <w:rPr>
                <w:lang w:val="es-ES"/>
              </w:rPr>
              <w:t>C</w:t>
            </w:r>
            <w:r w:rsidRPr="00366C18">
              <w:rPr>
                <w:lang w:val="es-ES"/>
              </w:rPr>
              <w:t>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>2º Ciclo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440ADD">
        <w:trPr>
          <w:trHeight w:val="412"/>
        </w:trPr>
        <w:tc>
          <w:tcPr>
            <w:tcW w:w="1565" w:type="dxa"/>
            <w:tcBorders>
              <w:bottom w:val="single" w:sz="12" w:space="0" w:color="auto"/>
            </w:tcBorders>
            <w:vAlign w:val="center"/>
          </w:tcPr>
          <w:p w:rsidR="00E34D65" w:rsidRPr="005F2140" w:rsidRDefault="008F3DA3" w:rsidP="00440ADD">
            <w:pPr>
              <w:rPr>
                <w:lang w:val="es-ES"/>
              </w:rPr>
            </w:pPr>
            <w:r>
              <w:rPr>
                <w:lang w:val="es-ES"/>
              </w:rPr>
              <w:t>3er Ciclo</w:t>
            </w:r>
          </w:p>
        </w:tc>
        <w:tc>
          <w:tcPr>
            <w:tcW w:w="1286" w:type="dxa"/>
            <w:tcBorders>
              <w:bottom w:val="single" w:sz="12" w:space="0" w:color="auto"/>
            </w:tcBorders>
            <w:vAlign w:val="center"/>
          </w:tcPr>
          <w:p w:rsidR="00E34D65" w:rsidRPr="005F214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  <w:tcBorders>
              <w:bottom w:val="single" w:sz="12" w:space="0" w:color="auto"/>
            </w:tcBorders>
          </w:tcPr>
          <w:p w:rsidR="00E34D65" w:rsidRPr="005F2140" w:rsidRDefault="00E34D65" w:rsidP="00E34D65">
            <w:pPr>
              <w:rPr>
                <w:lang w:val="es-ES"/>
              </w:rPr>
            </w:pPr>
          </w:p>
        </w:tc>
      </w:tr>
      <w:tr w:rsidR="00754A65" w:rsidRPr="00094DE0" w:rsidTr="00440ADD">
        <w:trPr>
          <w:trHeight w:val="412"/>
        </w:trPr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:rsidR="00754A65" w:rsidRPr="00094DE0" w:rsidRDefault="00754A65" w:rsidP="00A000C5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  <w:tcBorders>
              <w:top w:val="single" w:sz="12" w:space="0" w:color="auto"/>
            </w:tcBorders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412"/>
        </w:trPr>
        <w:tc>
          <w:tcPr>
            <w:tcW w:w="1565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1286" w:type="dxa"/>
            <w:vAlign w:val="center"/>
          </w:tcPr>
          <w:p w:rsidR="00754A65" w:rsidRPr="00094DE0" w:rsidRDefault="00754A65" w:rsidP="00A000C5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412"/>
        </w:trPr>
        <w:tc>
          <w:tcPr>
            <w:tcW w:w="1565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1286" w:type="dxa"/>
            <w:vAlign w:val="center"/>
          </w:tcPr>
          <w:p w:rsidR="00754A65" w:rsidRPr="00094DE0" w:rsidRDefault="00754A65" w:rsidP="00A000C5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t>5.- ANÁLISIS Y VALORACIÓN DE LAS ACTUACIONES RELATIVAS A LA ATENCIÓN A LA DIVERSIDAD EN EL CENTRO.</w:t>
      </w:r>
    </w:p>
    <w:tbl>
      <w:tblPr>
        <w:tblStyle w:val="Tablaconcuadrcula"/>
        <w:tblpPr w:leftFromText="141" w:rightFromText="141" w:vertAnchor="text" w:horzAnchor="margin" w:tblpY="198"/>
        <w:tblW w:w="10201" w:type="dxa"/>
        <w:tblLook w:val="04A0" w:firstRow="1" w:lastRow="0" w:firstColumn="1" w:lastColumn="0" w:noHBand="0" w:noVBand="1"/>
      </w:tblPr>
      <w:tblGrid>
        <w:gridCol w:w="2697"/>
        <w:gridCol w:w="3687"/>
        <w:gridCol w:w="3817"/>
      </w:tblGrid>
      <w:tr w:rsidR="00E34D65" w:rsidRPr="00E97B54" w:rsidTr="009210B7">
        <w:trPr>
          <w:trHeight w:val="79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:rsidR="00E34D65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81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LA PGA</w:t>
            </w:r>
          </w:p>
        </w:tc>
      </w:tr>
      <w:tr w:rsidR="00E34D65" w:rsidRPr="00E97B54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ordinarios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E97B54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de PT y AL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rPr>
          <w:trHeight w:val="303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Aula de español</w:t>
            </w:r>
          </w:p>
        </w:tc>
        <w:tc>
          <w:tcPr>
            <w:tcW w:w="368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Pr="003E332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6.- ANÁLISIS Y VALORACIÓN DE LA ACTUACIÓN Y FUNCIONAMIENTO DE LOS ÓRGANOS DE GOBIERNO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CONSEJO ESCOLAR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CLAUSTRO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EQUIPO DIRECTIVO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7.- ANÁLISIS Y VALORACIÓN DE LA ACTUACIÓN DE LOS Ó</w:t>
      </w:r>
      <w:r w:rsidR="00366C18">
        <w:rPr>
          <w:b/>
          <w:lang w:val="es-ES"/>
        </w:rPr>
        <w:t>RGANOS DE COORDINACIÓN DOCENTE.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366C18" w:rsidP="00E34D65">
            <w:pPr>
              <w:rPr>
                <w:lang w:val="es-ES"/>
              </w:rPr>
            </w:pPr>
            <w:r>
              <w:rPr>
                <w:lang w:val="es-ES"/>
              </w:rPr>
              <w:t>EQUIPOS DIDÁCTICOS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CCP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754A65" w:rsidRDefault="00754A65" w:rsidP="00E34D65">
      <w:pPr>
        <w:rPr>
          <w:b/>
          <w:lang w:val="es-ES"/>
        </w:rPr>
      </w:pPr>
    </w:p>
    <w:p w:rsidR="00754A65" w:rsidRDefault="00754A65" w:rsidP="00E34D65">
      <w:pPr>
        <w:rPr>
          <w:b/>
          <w:lang w:val="es-ES"/>
        </w:rPr>
      </w:pPr>
    </w:p>
    <w:p w:rsidR="00754A65" w:rsidRDefault="00754A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 xml:space="preserve">8.- ANÁLISIS Y VALORACIÓN </w:t>
      </w:r>
      <w:r w:rsidR="00366C18">
        <w:rPr>
          <w:b/>
          <w:lang w:val="es-ES"/>
        </w:rPr>
        <w:t>DEL POAT.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837"/>
        <w:gridCol w:w="3542"/>
        <w:gridCol w:w="3827"/>
      </w:tblGrid>
      <w:tr w:rsidR="00E34D65" w:rsidTr="009210B7">
        <w:tc>
          <w:tcPr>
            <w:tcW w:w="283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</w:t>
            </w:r>
          </w:p>
        </w:tc>
        <w:tc>
          <w:tcPr>
            <w:tcW w:w="354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 PARA LA PGA</w:t>
            </w: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Acción tutorial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Orientación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Atención a la diversidad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Absentismo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Adaptación lingüística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(…)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440ADD" w:rsidRDefault="00440ADD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9.- ANÁLISIS DE LA CONVIVENCIA EN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696"/>
        <w:gridCol w:w="2835"/>
        <w:gridCol w:w="5670"/>
      </w:tblGrid>
      <w:tr w:rsidR="00E34D65" w:rsidTr="00754A65">
        <w:tc>
          <w:tcPr>
            <w:tcW w:w="1696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DE MEJORA</w:t>
            </w:r>
          </w:p>
        </w:tc>
      </w:tr>
    </w:tbl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701"/>
        <w:gridCol w:w="2835"/>
        <w:gridCol w:w="5671"/>
      </w:tblGrid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Infantil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1er Ciclo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2º Ciclo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5F2140" w:rsidTr="00440ADD">
        <w:trPr>
          <w:trHeight w:val="412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40ADD" w:rsidRPr="005F214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3er Ciclo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440ADD" w:rsidRPr="005F214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440ADD" w:rsidRPr="005F2140" w:rsidRDefault="00440ADD" w:rsidP="00A000C5">
            <w:pPr>
              <w:rPr>
                <w:lang w:val="es-ES"/>
              </w:rPr>
            </w:pPr>
          </w:p>
        </w:tc>
      </w:tr>
      <w:tr w:rsidR="00440ADD" w:rsidRPr="00094DE0" w:rsidTr="00440ADD">
        <w:trPr>
          <w:trHeight w:val="412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40ADD" w:rsidRPr="00094DE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440ADD" w:rsidRPr="00094DE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440ADD" w:rsidRPr="00094DE0" w:rsidRDefault="00440ADD" w:rsidP="00A000C5">
            <w:pPr>
              <w:rPr>
                <w:lang w:val="es-ES"/>
              </w:rPr>
            </w:pPr>
          </w:p>
        </w:tc>
      </w:tr>
      <w:tr w:rsidR="00440ADD" w:rsidRPr="00094DE0" w:rsidTr="00440ADD">
        <w:trPr>
          <w:trHeight w:val="412"/>
        </w:trPr>
        <w:tc>
          <w:tcPr>
            <w:tcW w:w="1701" w:type="dxa"/>
            <w:vAlign w:val="center"/>
          </w:tcPr>
          <w:p w:rsidR="00440ADD" w:rsidRPr="00094DE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2835" w:type="dxa"/>
            <w:vAlign w:val="center"/>
          </w:tcPr>
          <w:p w:rsidR="00440ADD" w:rsidRPr="00094DE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094DE0" w:rsidRDefault="00440ADD" w:rsidP="00A000C5">
            <w:pPr>
              <w:rPr>
                <w:lang w:val="es-ES"/>
              </w:rPr>
            </w:pPr>
          </w:p>
        </w:tc>
      </w:tr>
      <w:tr w:rsidR="00440ADD" w:rsidRPr="00094DE0" w:rsidTr="00440ADD">
        <w:trPr>
          <w:trHeight w:val="412"/>
        </w:trPr>
        <w:tc>
          <w:tcPr>
            <w:tcW w:w="1701" w:type="dxa"/>
            <w:vAlign w:val="center"/>
          </w:tcPr>
          <w:p w:rsidR="00440ADD" w:rsidRPr="00094DE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2835" w:type="dxa"/>
            <w:vAlign w:val="center"/>
          </w:tcPr>
          <w:p w:rsidR="00440ADD" w:rsidRPr="00094DE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094DE0" w:rsidRDefault="00440ADD" w:rsidP="00A000C5">
            <w:pPr>
              <w:rPr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366C18" w:rsidRDefault="00366C18" w:rsidP="00E34D65">
      <w:pPr>
        <w:rPr>
          <w:b/>
          <w:lang w:val="es-ES"/>
        </w:rPr>
      </w:pPr>
    </w:p>
    <w:p w:rsidR="00E34D65" w:rsidRPr="00192FA8" w:rsidRDefault="00192FA8" w:rsidP="00192FA8">
      <w:pPr>
        <w:rPr>
          <w:b/>
          <w:lang w:val="es-ES"/>
        </w:rPr>
      </w:pPr>
      <w:r>
        <w:rPr>
          <w:b/>
          <w:lang w:val="es-ES"/>
        </w:rPr>
        <w:t>10.</w:t>
      </w:r>
      <w:r w:rsidR="00E34D65" w:rsidRPr="00192FA8">
        <w:rPr>
          <w:b/>
          <w:lang w:val="es-ES"/>
        </w:rPr>
        <w:t>- ANÁLISIS Y VALORACIÓN DE LOS PROYECTOS Y PROGRAMAS QUE LLEVA A CABO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E34D65" w:rsidRPr="00A86AED" w:rsidTr="009210B7">
        <w:tc>
          <w:tcPr>
            <w:tcW w:w="4390" w:type="dxa"/>
            <w:shd w:val="clear" w:color="auto" w:fill="DEEAF6" w:themeFill="accent1" w:themeFillTint="33"/>
            <w:vAlign w:val="center"/>
          </w:tcPr>
          <w:p w:rsidR="00366C18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>PROGRAMAS</w:t>
            </w:r>
          </w:p>
          <w:p w:rsidR="00E34D65" w:rsidRPr="00A86AED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(eliminar la fila del p. en el que no participe)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Abierto por vacaciones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54A65" w:rsidRPr="00A86AED" w:rsidTr="009210B7">
        <w:tc>
          <w:tcPr>
            <w:tcW w:w="4390" w:type="dxa"/>
          </w:tcPr>
          <w:p w:rsidR="00754A65" w:rsidRPr="00192FA8" w:rsidRDefault="00754A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Perspicaz </w:t>
            </w:r>
          </w:p>
        </w:tc>
        <w:tc>
          <w:tcPr>
            <w:tcW w:w="5811" w:type="dxa"/>
          </w:tcPr>
          <w:p w:rsidR="00754A65" w:rsidRPr="00A86AED" w:rsidRDefault="00754A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Ajedrez en la escuela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Apertura de centros. Plan corresponsables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Aprendiendo a emprender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Aragón aula natural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Conexión matemática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Coros escolares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Leer juntos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Mundo animal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PIVA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Poesía para llevar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Realidad sostenible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Un día de cine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92FA8" w:rsidRPr="00E97B54" w:rsidTr="009210B7">
        <w:tc>
          <w:tcPr>
            <w:tcW w:w="4390" w:type="dxa"/>
          </w:tcPr>
          <w:p w:rsidR="00192FA8" w:rsidRPr="00192FA8" w:rsidRDefault="00192FA8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Escuelas Promotoras de la Salud</w:t>
            </w:r>
          </w:p>
        </w:tc>
        <w:tc>
          <w:tcPr>
            <w:tcW w:w="5811" w:type="dxa"/>
          </w:tcPr>
          <w:p w:rsidR="00192FA8" w:rsidRPr="00A86AED" w:rsidRDefault="00192FA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54A65" w:rsidRPr="00754A65" w:rsidTr="009210B7">
        <w:tc>
          <w:tcPr>
            <w:tcW w:w="4390" w:type="dxa"/>
          </w:tcPr>
          <w:p w:rsidR="00754A65" w:rsidRPr="00192FA8" w:rsidRDefault="00754A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Viaje con letras </w:t>
            </w:r>
          </w:p>
        </w:tc>
        <w:tc>
          <w:tcPr>
            <w:tcW w:w="5811" w:type="dxa"/>
          </w:tcPr>
          <w:p w:rsidR="00754A65" w:rsidRPr="00A86AED" w:rsidRDefault="00754A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…..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  <w:shd w:val="clear" w:color="auto" w:fill="DEEAF6" w:themeFill="accent1" w:themeFillTint="33"/>
          </w:tcPr>
          <w:p w:rsidR="00E34D65" w:rsidRPr="00A86AED" w:rsidRDefault="00366C1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PROYECTOS 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2322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:rsidR="00754A65" w:rsidRDefault="00754A65" w:rsidP="00E34D65">
      <w:pPr>
        <w:rPr>
          <w:b/>
          <w:lang w:val="es-ES"/>
        </w:rPr>
      </w:pPr>
    </w:p>
    <w:p w:rsidR="00440ADD" w:rsidRDefault="00440ADD" w:rsidP="00E34D65">
      <w:pPr>
        <w:rPr>
          <w:b/>
          <w:lang w:val="es-ES"/>
        </w:rPr>
      </w:pPr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lastRenderedPageBreak/>
        <w:t>1</w:t>
      </w:r>
      <w:r w:rsidR="00192FA8">
        <w:rPr>
          <w:b/>
          <w:lang w:val="es-ES"/>
        </w:rPr>
        <w:t>1</w:t>
      </w:r>
      <w:r>
        <w:rPr>
          <w:b/>
          <w:lang w:val="es-ES"/>
        </w:rPr>
        <w:t xml:space="preserve">.- CUMPLIMIENTO DEL DOCUMENTO DE ACIUERDOS EN RELACIÓN CON LAS </w:t>
      </w:r>
      <w:r w:rsidR="009210B7">
        <w:rPr>
          <w:b/>
          <w:lang w:val="es-ES"/>
        </w:rPr>
        <w:t>TAREAS ESCOLARE</w:t>
      </w:r>
      <w:r w:rsidR="00366C18">
        <w:rPr>
          <w:b/>
          <w:lang w:val="es-ES"/>
        </w:rPr>
        <w:t>S EN EL PROCESO DE APRENDIZAJE.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ACUERDOS ESTABLECIDOS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800714">
        <w:trPr>
          <w:trHeight w:val="504"/>
        </w:trPr>
        <w:tc>
          <w:tcPr>
            <w:tcW w:w="2831" w:type="dxa"/>
            <w:vAlign w:val="center"/>
          </w:tcPr>
          <w:p w:rsidR="00E34D65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t xml:space="preserve">E. </w:t>
            </w:r>
            <w:r w:rsidR="00E34D65" w:rsidRPr="002322D7">
              <w:rPr>
                <w:lang w:val="es-ES"/>
              </w:rPr>
              <w:t xml:space="preserve">Infantil: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E97B54" w:rsidTr="00800714">
        <w:trPr>
          <w:trHeight w:val="554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E97B54" w:rsidTr="00754A65">
        <w:trPr>
          <w:trHeight w:val="561"/>
        </w:trPr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E97B54" w:rsidTr="00800714">
        <w:trPr>
          <w:trHeight w:val="569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tbl>
      <w:tblPr>
        <w:tblStyle w:val="Tablaconcuadrcula4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754A65" w:rsidRPr="00094DE0" w:rsidTr="00754A65">
        <w:trPr>
          <w:trHeight w:val="504"/>
        </w:trPr>
        <w:tc>
          <w:tcPr>
            <w:tcW w:w="2831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554"/>
        </w:trPr>
        <w:tc>
          <w:tcPr>
            <w:tcW w:w="2831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561"/>
        </w:trPr>
        <w:tc>
          <w:tcPr>
            <w:tcW w:w="2831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</w:tbl>
    <w:p w:rsidR="00366C18" w:rsidRDefault="00366C18" w:rsidP="00E34D65">
      <w:pPr>
        <w:rPr>
          <w:b/>
          <w:lang w:val="es-ES"/>
        </w:rPr>
      </w:pPr>
    </w:p>
    <w:p w:rsidR="00496F2C" w:rsidRDefault="00496F2C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2</w:t>
      </w:r>
      <w:r>
        <w:rPr>
          <w:b/>
          <w:lang w:val="es-ES"/>
        </w:rPr>
        <w:t>.- ANÁLISIS Y EVALUACIÓN DE LAS ACTIVIDADES C</w:t>
      </w:r>
      <w:r w:rsidR="00366C18">
        <w:rPr>
          <w:b/>
          <w:lang w:val="es-ES"/>
        </w:rPr>
        <w:t>OMPLEMENTARIAS Y EXTRAESCOLARES.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0"/>
        <w:gridCol w:w="3686"/>
        <w:gridCol w:w="3685"/>
      </w:tblGrid>
      <w:tr w:rsidR="00E34D65" w:rsidTr="009210B7">
        <w:tc>
          <w:tcPr>
            <w:tcW w:w="2830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2322D7" w:rsidTr="00800714">
        <w:trPr>
          <w:trHeight w:val="534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t xml:space="preserve">E. </w:t>
            </w:r>
            <w:r w:rsidRPr="002322D7">
              <w:rPr>
                <w:lang w:val="es-ES"/>
              </w:rPr>
              <w:t xml:space="preserve">Infantil: 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E97B54" w:rsidTr="00800714">
        <w:trPr>
          <w:trHeight w:val="556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E97B54" w:rsidTr="00800714">
        <w:trPr>
          <w:trHeight w:val="563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800714">
              <w:rPr>
                <w:lang w:val="es-ES"/>
              </w:rPr>
              <w:t>de E. Primaria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E97B54" w:rsidTr="00800714">
        <w:trPr>
          <w:trHeight w:val="571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</w:tbl>
    <w:tbl>
      <w:tblPr>
        <w:tblStyle w:val="Tablaconcuadrcula5"/>
        <w:tblW w:w="10201" w:type="dxa"/>
        <w:tblLook w:val="04A0" w:firstRow="1" w:lastRow="0" w:firstColumn="1" w:lastColumn="0" w:noHBand="0" w:noVBand="1"/>
      </w:tblPr>
      <w:tblGrid>
        <w:gridCol w:w="2830"/>
        <w:gridCol w:w="3686"/>
        <w:gridCol w:w="3685"/>
      </w:tblGrid>
      <w:tr w:rsidR="00754A65" w:rsidTr="00754A65">
        <w:trPr>
          <w:trHeight w:val="534"/>
        </w:trPr>
        <w:tc>
          <w:tcPr>
            <w:tcW w:w="2830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686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</w:tr>
      <w:tr w:rsidR="00754A65" w:rsidTr="00754A65">
        <w:trPr>
          <w:trHeight w:val="556"/>
        </w:trPr>
        <w:tc>
          <w:tcPr>
            <w:tcW w:w="2830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686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</w:tr>
      <w:tr w:rsidR="00754A65" w:rsidTr="00754A65">
        <w:trPr>
          <w:trHeight w:val="563"/>
        </w:trPr>
        <w:tc>
          <w:tcPr>
            <w:tcW w:w="2830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3686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3</w:t>
      </w:r>
      <w:r>
        <w:rPr>
          <w:b/>
          <w:lang w:val="es-ES"/>
        </w:rPr>
        <w:t>.- VALORACIÓN DE LOS SERVICIOS COMPL</w:t>
      </w:r>
      <w:r w:rsidR="00366C18">
        <w:rPr>
          <w:b/>
          <w:lang w:val="es-ES"/>
        </w:rPr>
        <w:t>EMENTARIOS QUE OFRECE EL CENTRO.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SERVICIO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COMEDOR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TRANSPORTE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4</w:t>
      </w:r>
      <w:r>
        <w:rPr>
          <w:b/>
          <w:lang w:val="es-ES"/>
        </w:rPr>
        <w:t>.- VALORACIÓN DE LAS RELACIONES ESTABLECIDA</w:t>
      </w:r>
      <w:r w:rsidR="00366C18">
        <w:rPr>
          <w:b/>
          <w:lang w:val="es-ES"/>
        </w:rPr>
        <w:t>S ENTRE EL CENTRO Y EL ENTORNO.</w:t>
      </w:r>
    </w:p>
    <w:p w:rsidR="00366C18" w:rsidRDefault="00366C18" w:rsidP="00E34D65">
      <w:pPr>
        <w:rPr>
          <w:b/>
          <w:lang w:val="es-ES"/>
        </w:rPr>
      </w:pPr>
    </w:p>
    <w:p w:rsidR="00E34D65" w:rsidRPr="00E97B54" w:rsidRDefault="00E34D65">
      <w:pPr>
        <w:rPr>
          <w:b/>
          <w:lang w:val="es-ES"/>
        </w:rPr>
      </w:pPr>
      <w:r>
        <w:rPr>
          <w:b/>
          <w:lang w:val="es-ES"/>
        </w:rPr>
        <w:t>1</w:t>
      </w:r>
      <w:r w:rsidR="00210530">
        <w:rPr>
          <w:b/>
          <w:lang w:val="es-ES"/>
        </w:rPr>
        <w:t>5</w:t>
      </w:r>
      <w:r>
        <w:rPr>
          <w:b/>
          <w:lang w:val="es-ES"/>
        </w:rPr>
        <w:t>.- EVALUACIÓN DEL PLAN DE FORMACIÓN DEL CENTRO</w:t>
      </w:r>
      <w:r w:rsidR="00366C18">
        <w:rPr>
          <w:b/>
          <w:lang w:val="es-ES"/>
        </w:rPr>
        <w:t>.</w:t>
      </w:r>
    </w:p>
    <w:sectPr w:rsidR="00E34D65" w:rsidRPr="00E97B54" w:rsidSect="00E34D65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2EF" w:rsidRDefault="006142EF" w:rsidP="00D41DF1">
      <w:pPr>
        <w:spacing w:after="0" w:line="240" w:lineRule="auto"/>
      </w:pPr>
      <w:r>
        <w:separator/>
      </w:r>
    </w:p>
  </w:endnote>
  <w:endnote w:type="continuationSeparator" w:id="0">
    <w:p w:rsidR="006142EF" w:rsidRDefault="006142EF" w:rsidP="00D4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2EF" w:rsidRDefault="006142EF" w:rsidP="00D41DF1">
      <w:pPr>
        <w:spacing w:after="0" w:line="240" w:lineRule="auto"/>
      </w:pPr>
      <w:r>
        <w:separator/>
      </w:r>
    </w:p>
  </w:footnote>
  <w:footnote w:type="continuationSeparator" w:id="0">
    <w:p w:rsidR="006142EF" w:rsidRDefault="006142EF" w:rsidP="00D4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7A7"/>
    <w:multiLevelType w:val="hybridMultilevel"/>
    <w:tmpl w:val="CB527DFC"/>
    <w:lvl w:ilvl="0" w:tplc="E244C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3EA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283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59D"/>
    <w:multiLevelType w:val="hybridMultilevel"/>
    <w:tmpl w:val="DEE453A8"/>
    <w:lvl w:ilvl="0" w:tplc="EAA69E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5951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908"/>
    <w:multiLevelType w:val="hybridMultilevel"/>
    <w:tmpl w:val="E2AA1B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A453C"/>
    <w:multiLevelType w:val="hybridMultilevel"/>
    <w:tmpl w:val="51B868A2"/>
    <w:lvl w:ilvl="0" w:tplc="F260D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D9"/>
    <w:rsid w:val="00007C8F"/>
    <w:rsid w:val="00011E30"/>
    <w:rsid w:val="000263D4"/>
    <w:rsid w:val="00037EAA"/>
    <w:rsid w:val="0004375C"/>
    <w:rsid w:val="00046253"/>
    <w:rsid w:val="000857E0"/>
    <w:rsid w:val="00093625"/>
    <w:rsid w:val="000B62D9"/>
    <w:rsid w:val="001436F0"/>
    <w:rsid w:val="00192FA8"/>
    <w:rsid w:val="001E4897"/>
    <w:rsid w:val="00210530"/>
    <w:rsid w:val="002322D7"/>
    <w:rsid w:val="002B278C"/>
    <w:rsid w:val="002B3C5F"/>
    <w:rsid w:val="002F5F75"/>
    <w:rsid w:val="003038D9"/>
    <w:rsid w:val="00366C18"/>
    <w:rsid w:val="003D2E31"/>
    <w:rsid w:val="00440ADD"/>
    <w:rsid w:val="00474497"/>
    <w:rsid w:val="004861ED"/>
    <w:rsid w:val="00486C50"/>
    <w:rsid w:val="00496F2C"/>
    <w:rsid w:val="005B3728"/>
    <w:rsid w:val="005D759A"/>
    <w:rsid w:val="006142EF"/>
    <w:rsid w:val="00627BA3"/>
    <w:rsid w:val="00641B22"/>
    <w:rsid w:val="006A43B9"/>
    <w:rsid w:val="00754A65"/>
    <w:rsid w:val="00794FA2"/>
    <w:rsid w:val="007C37B2"/>
    <w:rsid w:val="007D06C3"/>
    <w:rsid w:val="00800714"/>
    <w:rsid w:val="00825DFD"/>
    <w:rsid w:val="008F3DA3"/>
    <w:rsid w:val="009210B7"/>
    <w:rsid w:val="009E5924"/>
    <w:rsid w:val="00AA4D5C"/>
    <w:rsid w:val="00B20145"/>
    <w:rsid w:val="00B54131"/>
    <w:rsid w:val="00CA54B2"/>
    <w:rsid w:val="00D41DF1"/>
    <w:rsid w:val="00E03EF7"/>
    <w:rsid w:val="00E16020"/>
    <w:rsid w:val="00E34D65"/>
    <w:rsid w:val="00E35CA7"/>
    <w:rsid w:val="00E46CE6"/>
    <w:rsid w:val="00E97B54"/>
    <w:rsid w:val="00F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E598"/>
  <w15:chartTrackingRefBased/>
  <w15:docId w15:val="{BC286E63-7B93-46AB-9DD2-D6C44862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0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8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C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3EF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B278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B278C"/>
    <w:rPr>
      <w:rFonts w:eastAsiaTheme="minorEastAsia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1DF1"/>
    <w:rPr>
      <w:sz w:val="20"/>
      <w:szCs w:val="20"/>
      <w:lang w:val="fr-FR"/>
    </w:rPr>
  </w:style>
  <w:style w:type="character" w:styleId="Refdenotaalfinal">
    <w:name w:val="endnote reference"/>
    <w:basedOn w:val="Fuentedeprrafopredeter"/>
    <w:uiPriority w:val="99"/>
    <w:semiHidden/>
    <w:unhideWhenUsed/>
    <w:rsid w:val="00D41DF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1DF1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D41DF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99"/>
    <w:rsid w:val="0075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99"/>
    <w:rsid w:val="0075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D291D5F4514333B29F11C6E622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127D-591F-481F-AB7D-487E3D4A4620}"/>
      </w:docPartPr>
      <w:docPartBody>
        <w:p w:rsidR="00520E52" w:rsidRDefault="00520E52" w:rsidP="00520E52">
          <w:pPr>
            <w:pStyle w:val="C9D291D5F4514333B29F11C6E622236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72F2BD761C3434092950ED62962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00BC-4138-4F92-834F-181364A47154}"/>
      </w:docPartPr>
      <w:docPartBody>
        <w:p w:rsidR="00520E52" w:rsidRDefault="00520E52" w:rsidP="00520E52">
          <w:pPr>
            <w:pStyle w:val="872F2BD761C3434092950ED62962C46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A5FDC5653D374CD98ACCD19D2CFC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3BA3-3FB1-464B-888A-8467BE3B0FA8}"/>
      </w:docPartPr>
      <w:docPartBody>
        <w:p w:rsidR="00520E52" w:rsidRDefault="00520E52" w:rsidP="00520E52">
          <w:pPr>
            <w:pStyle w:val="A5FDC5653D374CD98ACCD19D2CFC8ECB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52"/>
    <w:rsid w:val="0012046F"/>
    <w:rsid w:val="00520E52"/>
    <w:rsid w:val="00BB34AD"/>
    <w:rsid w:val="00ED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D291D5F4514333B29F11C6E6222364">
    <w:name w:val="C9D291D5F4514333B29F11C6E6222364"/>
    <w:rsid w:val="00520E52"/>
  </w:style>
  <w:style w:type="paragraph" w:customStyle="1" w:styleId="872F2BD761C3434092950ED62962C467">
    <w:name w:val="872F2BD761C3434092950ED62962C467"/>
    <w:rsid w:val="00520E52"/>
  </w:style>
  <w:style w:type="paragraph" w:customStyle="1" w:styleId="A5FDC5653D374CD98ACCD19D2CFC8ECB">
    <w:name w:val="A5FDC5653D374CD98ACCD19D2CFC8ECB"/>
    <w:rsid w:val="00520E52"/>
  </w:style>
  <w:style w:type="paragraph" w:customStyle="1" w:styleId="4EBF8F34E3AE496787AD380F5F27DE3E">
    <w:name w:val="4EBF8F34E3AE496787AD380F5F27DE3E"/>
    <w:rsid w:val="00520E52"/>
  </w:style>
  <w:style w:type="paragraph" w:customStyle="1" w:styleId="847811B4815A457A90F8389F3466A8C5">
    <w:name w:val="847811B4815A457A90F8389F3466A8C5"/>
    <w:rsid w:val="00520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72BD1-577A-4A74-A661-6788A7D7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CENTRO</vt:lpstr>
    </vt:vector>
  </TitlesOfParts>
  <Company>MODELOS DOCUMENTOS PARA ELABORACIÓN DE LA MEMORIA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CENTRO</dc:title>
  <dc:subject>2025/2026</dc:subject>
  <dc:creator>Administrador</dc:creator>
  <cp:keywords/>
  <dc:description/>
  <cp:lastModifiedBy>Javier Gascón</cp:lastModifiedBy>
  <cp:revision>8</cp:revision>
  <dcterms:created xsi:type="dcterms:W3CDTF">2024-07-22T11:52:00Z</dcterms:created>
  <dcterms:modified xsi:type="dcterms:W3CDTF">2025-06-24T11:46:00Z</dcterms:modified>
</cp:coreProperties>
</file>