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636AB" w14:textId="5348482C" w:rsidR="00094A1B" w:rsidRDefault="00262EC8">
      <w:pPr>
        <w:pStyle w:val="Textoindependiente"/>
        <w:ind w:left="-3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0B31BB96" wp14:editId="3CE25E4B">
                <wp:extent cx="277495" cy="306070"/>
                <wp:effectExtent l="0" t="6350" r="825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306070"/>
                          <a:chOff x="0" y="0"/>
                          <a:chExt cx="437" cy="48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" cy="482"/>
                          </a:xfrm>
                          <a:custGeom>
                            <a:avLst/>
                            <a:gdLst>
                              <a:gd name="T0" fmla="*/ 275 w 437"/>
                              <a:gd name="T1" fmla="*/ 430 h 482"/>
                              <a:gd name="T2" fmla="*/ 373 w 437"/>
                              <a:gd name="T3" fmla="*/ 474 h 482"/>
                              <a:gd name="T4" fmla="*/ 396 w 437"/>
                              <a:gd name="T5" fmla="*/ 482 h 482"/>
                              <a:gd name="T6" fmla="*/ 437 w 437"/>
                              <a:gd name="T7" fmla="*/ 478 h 482"/>
                              <a:gd name="T8" fmla="*/ 92 w 437"/>
                              <a:gd name="T9" fmla="*/ 370 h 482"/>
                              <a:gd name="T10" fmla="*/ 64 w 437"/>
                              <a:gd name="T11" fmla="*/ 376 h 482"/>
                              <a:gd name="T12" fmla="*/ 0 w 437"/>
                              <a:gd name="T13" fmla="*/ 478 h 482"/>
                              <a:gd name="T14" fmla="*/ 251 w 437"/>
                              <a:gd name="T15" fmla="*/ 429 h 482"/>
                              <a:gd name="T16" fmla="*/ 310 w 437"/>
                              <a:gd name="T17" fmla="*/ 412 h 482"/>
                              <a:gd name="T18" fmla="*/ 226 w 437"/>
                              <a:gd name="T19" fmla="*/ 387 h 482"/>
                              <a:gd name="T20" fmla="*/ 126 w 437"/>
                              <a:gd name="T21" fmla="*/ 365 h 482"/>
                              <a:gd name="T22" fmla="*/ 310 w 437"/>
                              <a:gd name="T23" fmla="*/ 412 h 482"/>
                              <a:gd name="T24" fmla="*/ 437 w 437"/>
                              <a:gd name="T25" fmla="*/ 313 h 482"/>
                              <a:gd name="T26" fmla="*/ 162 w 437"/>
                              <a:gd name="T27" fmla="*/ 345 h 482"/>
                              <a:gd name="T28" fmla="*/ 259 w 437"/>
                              <a:gd name="T29" fmla="*/ 356 h 482"/>
                              <a:gd name="T30" fmla="*/ 0 w 437"/>
                              <a:gd name="T31" fmla="*/ 255 h 482"/>
                              <a:gd name="T32" fmla="*/ 44 w 437"/>
                              <a:gd name="T33" fmla="*/ 313 h 482"/>
                              <a:gd name="T34" fmla="*/ 111 w 437"/>
                              <a:gd name="T35" fmla="*/ 295 h 482"/>
                              <a:gd name="T36" fmla="*/ 43 w 437"/>
                              <a:gd name="T37" fmla="*/ 277 h 482"/>
                              <a:gd name="T38" fmla="*/ 388 w 437"/>
                              <a:gd name="T39" fmla="*/ 242 h 482"/>
                              <a:gd name="T40" fmla="*/ 248 w 437"/>
                              <a:gd name="T41" fmla="*/ 271 h 482"/>
                              <a:gd name="T42" fmla="*/ 437 w 437"/>
                              <a:gd name="T43" fmla="*/ 295 h 482"/>
                              <a:gd name="T44" fmla="*/ 415 w 437"/>
                              <a:gd name="T45" fmla="*/ 243 h 482"/>
                              <a:gd name="T46" fmla="*/ 181 w 437"/>
                              <a:gd name="T47" fmla="*/ 127 h 482"/>
                              <a:gd name="T48" fmla="*/ 12 w 437"/>
                              <a:gd name="T49" fmla="*/ 237 h 482"/>
                              <a:gd name="T50" fmla="*/ 49 w 437"/>
                              <a:gd name="T51" fmla="*/ 242 h 482"/>
                              <a:gd name="T52" fmla="*/ 302 w 437"/>
                              <a:gd name="T53" fmla="*/ 190 h 482"/>
                              <a:gd name="T54" fmla="*/ 437 w 437"/>
                              <a:gd name="T55" fmla="*/ 170 h 482"/>
                              <a:gd name="T56" fmla="*/ 279 w 437"/>
                              <a:gd name="T57" fmla="*/ 138 h 482"/>
                              <a:gd name="T58" fmla="*/ 437 w 437"/>
                              <a:gd name="T59" fmla="*/ 188 h 482"/>
                              <a:gd name="T60" fmla="*/ 376 w 437"/>
                              <a:gd name="T61" fmla="*/ 196 h 482"/>
                              <a:gd name="T62" fmla="*/ 437 w 437"/>
                              <a:gd name="T63" fmla="*/ 188 h 482"/>
                              <a:gd name="T64" fmla="*/ 437 w 437"/>
                              <a:gd name="T65" fmla="*/ 170 h 482"/>
                              <a:gd name="T66" fmla="*/ 129 w 437"/>
                              <a:gd name="T67" fmla="*/ 70 h 482"/>
                              <a:gd name="T68" fmla="*/ 189 w 437"/>
                              <a:gd name="T69" fmla="*/ 82 h 482"/>
                              <a:gd name="T70" fmla="*/ 248 w 437"/>
                              <a:gd name="T71" fmla="*/ 110 h 482"/>
                              <a:gd name="T72" fmla="*/ 332 w 437"/>
                              <a:gd name="T73" fmla="*/ 115 h 482"/>
                              <a:gd name="T74" fmla="*/ 41 w 437"/>
                              <a:gd name="T75" fmla="*/ 0 h 482"/>
                              <a:gd name="T76" fmla="*/ 0 w 437"/>
                              <a:gd name="T77" fmla="*/ 5 h 482"/>
                              <a:gd name="T78" fmla="*/ 23 w 437"/>
                              <a:gd name="T79" fmla="*/ 88 h 482"/>
                              <a:gd name="T80" fmla="*/ 129 w 437"/>
                              <a:gd name="T81" fmla="*/ 70 h 482"/>
                              <a:gd name="T82" fmla="*/ 188 w 437"/>
                              <a:gd name="T83" fmla="*/ 54 h 482"/>
                              <a:gd name="T84" fmla="*/ 127 w 437"/>
                              <a:gd name="T85" fmla="*/ 43 h 482"/>
                              <a:gd name="T86" fmla="*/ 74 w 437"/>
                              <a:gd name="T87" fmla="*/ 13 h 482"/>
                              <a:gd name="T88" fmla="*/ 437 w 437"/>
                              <a:gd name="T89" fmla="*/ 5 h 482"/>
                              <a:gd name="T90" fmla="*/ 188 w 437"/>
                              <a:gd name="T91" fmla="*/ 54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37" h="482">
                                <a:moveTo>
                                  <a:pt x="437" y="429"/>
                                </a:moveTo>
                                <a:lnTo>
                                  <a:pt x="251" y="429"/>
                                </a:lnTo>
                                <a:lnTo>
                                  <a:pt x="275" y="430"/>
                                </a:lnTo>
                                <a:lnTo>
                                  <a:pt x="300" y="435"/>
                                </a:lnTo>
                                <a:lnTo>
                                  <a:pt x="322" y="443"/>
                                </a:lnTo>
                                <a:lnTo>
                                  <a:pt x="373" y="474"/>
                                </a:lnTo>
                                <a:lnTo>
                                  <a:pt x="382" y="478"/>
                                </a:lnTo>
                                <a:lnTo>
                                  <a:pt x="388" y="480"/>
                                </a:lnTo>
                                <a:lnTo>
                                  <a:pt x="396" y="482"/>
                                </a:lnTo>
                                <a:lnTo>
                                  <a:pt x="406" y="482"/>
                                </a:lnTo>
                                <a:lnTo>
                                  <a:pt x="417" y="481"/>
                                </a:lnTo>
                                <a:lnTo>
                                  <a:pt x="437" y="478"/>
                                </a:lnTo>
                                <a:lnTo>
                                  <a:pt x="437" y="429"/>
                                </a:lnTo>
                                <a:close/>
                                <a:moveTo>
                                  <a:pt x="126" y="365"/>
                                </a:moveTo>
                                <a:lnTo>
                                  <a:pt x="92" y="370"/>
                                </a:lnTo>
                                <a:lnTo>
                                  <a:pt x="82" y="372"/>
                                </a:lnTo>
                                <a:lnTo>
                                  <a:pt x="74" y="374"/>
                                </a:lnTo>
                                <a:lnTo>
                                  <a:pt x="64" y="376"/>
                                </a:lnTo>
                                <a:lnTo>
                                  <a:pt x="18" y="387"/>
                                </a:lnTo>
                                <a:lnTo>
                                  <a:pt x="0" y="389"/>
                                </a:lnTo>
                                <a:lnTo>
                                  <a:pt x="0" y="478"/>
                                </a:lnTo>
                                <a:lnTo>
                                  <a:pt x="14" y="474"/>
                                </a:lnTo>
                                <a:lnTo>
                                  <a:pt x="226" y="431"/>
                                </a:lnTo>
                                <a:lnTo>
                                  <a:pt x="251" y="429"/>
                                </a:lnTo>
                                <a:lnTo>
                                  <a:pt x="437" y="429"/>
                                </a:lnTo>
                                <a:lnTo>
                                  <a:pt x="437" y="412"/>
                                </a:lnTo>
                                <a:lnTo>
                                  <a:pt x="310" y="412"/>
                                </a:lnTo>
                                <a:lnTo>
                                  <a:pt x="279" y="408"/>
                                </a:lnTo>
                                <a:lnTo>
                                  <a:pt x="251" y="400"/>
                                </a:lnTo>
                                <a:lnTo>
                                  <a:pt x="226" y="387"/>
                                </a:lnTo>
                                <a:lnTo>
                                  <a:pt x="194" y="373"/>
                                </a:lnTo>
                                <a:lnTo>
                                  <a:pt x="161" y="366"/>
                                </a:lnTo>
                                <a:lnTo>
                                  <a:pt x="126" y="365"/>
                                </a:lnTo>
                                <a:close/>
                                <a:moveTo>
                                  <a:pt x="437" y="389"/>
                                </a:moveTo>
                                <a:lnTo>
                                  <a:pt x="341" y="409"/>
                                </a:lnTo>
                                <a:lnTo>
                                  <a:pt x="310" y="412"/>
                                </a:lnTo>
                                <a:lnTo>
                                  <a:pt x="437" y="412"/>
                                </a:lnTo>
                                <a:lnTo>
                                  <a:pt x="437" y="389"/>
                                </a:lnTo>
                                <a:close/>
                                <a:moveTo>
                                  <a:pt x="437" y="313"/>
                                </a:moveTo>
                                <a:lnTo>
                                  <a:pt x="75" y="313"/>
                                </a:lnTo>
                                <a:lnTo>
                                  <a:pt x="106" y="320"/>
                                </a:lnTo>
                                <a:lnTo>
                                  <a:pt x="162" y="345"/>
                                </a:lnTo>
                                <a:lnTo>
                                  <a:pt x="193" y="354"/>
                                </a:lnTo>
                                <a:lnTo>
                                  <a:pt x="225" y="358"/>
                                </a:lnTo>
                                <a:lnTo>
                                  <a:pt x="259" y="356"/>
                                </a:lnTo>
                                <a:lnTo>
                                  <a:pt x="437" y="320"/>
                                </a:lnTo>
                                <a:lnTo>
                                  <a:pt x="437" y="313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0" y="320"/>
                                </a:lnTo>
                                <a:lnTo>
                                  <a:pt x="14" y="318"/>
                                </a:lnTo>
                                <a:lnTo>
                                  <a:pt x="44" y="313"/>
                                </a:lnTo>
                                <a:lnTo>
                                  <a:pt x="437" y="313"/>
                                </a:lnTo>
                                <a:lnTo>
                                  <a:pt x="437" y="295"/>
                                </a:lnTo>
                                <a:lnTo>
                                  <a:pt x="111" y="295"/>
                                </a:lnTo>
                                <a:lnTo>
                                  <a:pt x="87" y="293"/>
                                </a:lnTo>
                                <a:lnTo>
                                  <a:pt x="64" y="287"/>
                                </a:lnTo>
                                <a:lnTo>
                                  <a:pt x="43" y="277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402" y="241"/>
                                </a:moveTo>
                                <a:lnTo>
                                  <a:pt x="388" y="242"/>
                                </a:lnTo>
                                <a:lnTo>
                                  <a:pt x="287" y="263"/>
                                </a:lnTo>
                                <a:lnTo>
                                  <a:pt x="261" y="269"/>
                                </a:lnTo>
                                <a:lnTo>
                                  <a:pt x="248" y="271"/>
                                </a:lnTo>
                                <a:lnTo>
                                  <a:pt x="135" y="293"/>
                                </a:lnTo>
                                <a:lnTo>
                                  <a:pt x="111" y="295"/>
                                </a:lnTo>
                                <a:lnTo>
                                  <a:pt x="437" y="295"/>
                                </a:lnTo>
                                <a:lnTo>
                                  <a:pt x="437" y="255"/>
                                </a:lnTo>
                                <a:lnTo>
                                  <a:pt x="426" y="248"/>
                                </a:lnTo>
                                <a:lnTo>
                                  <a:pt x="415" y="243"/>
                                </a:lnTo>
                                <a:lnTo>
                                  <a:pt x="402" y="241"/>
                                </a:lnTo>
                                <a:close/>
                                <a:moveTo>
                                  <a:pt x="214" y="125"/>
                                </a:moveTo>
                                <a:lnTo>
                                  <a:pt x="181" y="127"/>
                                </a:lnTo>
                                <a:lnTo>
                                  <a:pt x="0" y="163"/>
                                </a:lnTo>
                                <a:lnTo>
                                  <a:pt x="0" y="230"/>
                                </a:lnTo>
                                <a:lnTo>
                                  <a:pt x="12" y="237"/>
                                </a:lnTo>
                                <a:lnTo>
                                  <a:pt x="23" y="241"/>
                                </a:lnTo>
                                <a:lnTo>
                                  <a:pt x="35" y="243"/>
                                </a:lnTo>
                                <a:lnTo>
                                  <a:pt x="49" y="242"/>
                                </a:lnTo>
                                <a:lnTo>
                                  <a:pt x="179" y="214"/>
                                </a:lnTo>
                                <a:lnTo>
                                  <a:pt x="191" y="212"/>
                                </a:lnTo>
                                <a:lnTo>
                                  <a:pt x="302" y="190"/>
                                </a:lnTo>
                                <a:lnTo>
                                  <a:pt x="327" y="188"/>
                                </a:lnTo>
                                <a:lnTo>
                                  <a:pt x="437" y="188"/>
                                </a:lnTo>
                                <a:lnTo>
                                  <a:pt x="437" y="170"/>
                                </a:lnTo>
                                <a:lnTo>
                                  <a:pt x="364" y="170"/>
                                </a:lnTo>
                                <a:lnTo>
                                  <a:pt x="334" y="163"/>
                                </a:lnTo>
                                <a:lnTo>
                                  <a:pt x="279" y="138"/>
                                </a:lnTo>
                                <a:lnTo>
                                  <a:pt x="247" y="129"/>
                                </a:lnTo>
                                <a:lnTo>
                                  <a:pt x="214" y="125"/>
                                </a:lnTo>
                                <a:close/>
                                <a:moveTo>
                                  <a:pt x="437" y="188"/>
                                </a:moveTo>
                                <a:lnTo>
                                  <a:pt x="327" y="188"/>
                                </a:lnTo>
                                <a:lnTo>
                                  <a:pt x="352" y="190"/>
                                </a:lnTo>
                                <a:lnTo>
                                  <a:pt x="376" y="196"/>
                                </a:lnTo>
                                <a:lnTo>
                                  <a:pt x="398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37" y="188"/>
                                </a:lnTo>
                                <a:close/>
                                <a:moveTo>
                                  <a:pt x="437" y="163"/>
                                </a:moveTo>
                                <a:lnTo>
                                  <a:pt x="395" y="170"/>
                                </a:lnTo>
                                <a:lnTo>
                                  <a:pt x="437" y="170"/>
                                </a:lnTo>
                                <a:lnTo>
                                  <a:pt x="437" y="163"/>
                                </a:lnTo>
                                <a:close/>
                                <a:moveTo>
                                  <a:pt x="437" y="70"/>
                                </a:moveTo>
                                <a:lnTo>
                                  <a:pt x="129" y="70"/>
                                </a:lnTo>
                                <a:lnTo>
                                  <a:pt x="154" y="72"/>
                                </a:lnTo>
                                <a:lnTo>
                                  <a:pt x="172" y="76"/>
                                </a:lnTo>
                                <a:lnTo>
                                  <a:pt x="189" y="82"/>
                                </a:lnTo>
                                <a:lnTo>
                                  <a:pt x="206" y="90"/>
                                </a:lnTo>
                                <a:lnTo>
                                  <a:pt x="222" y="100"/>
                                </a:lnTo>
                                <a:lnTo>
                                  <a:pt x="248" y="110"/>
                                </a:lnTo>
                                <a:lnTo>
                                  <a:pt x="276" y="116"/>
                                </a:lnTo>
                                <a:lnTo>
                                  <a:pt x="304" y="118"/>
                                </a:lnTo>
                                <a:lnTo>
                                  <a:pt x="332" y="115"/>
                                </a:lnTo>
                                <a:lnTo>
                                  <a:pt x="437" y="92"/>
                                </a:lnTo>
                                <a:lnTo>
                                  <a:pt x="437" y="7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27" y="0"/>
                                </a:lnTo>
                                <a:lnTo>
                                  <a:pt x="14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2"/>
                                </a:lnTo>
                                <a:lnTo>
                                  <a:pt x="12" y="90"/>
                                </a:lnTo>
                                <a:lnTo>
                                  <a:pt x="23" y="88"/>
                                </a:lnTo>
                                <a:lnTo>
                                  <a:pt x="35" y="86"/>
                                </a:lnTo>
                                <a:lnTo>
                                  <a:pt x="105" y="72"/>
                                </a:lnTo>
                                <a:lnTo>
                                  <a:pt x="129" y="70"/>
                                </a:lnTo>
                                <a:lnTo>
                                  <a:pt x="437" y="70"/>
                                </a:lnTo>
                                <a:lnTo>
                                  <a:pt x="437" y="54"/>
                                </a:lnTo>
                                <a:lnTo>
                                  <a:pt x="188" y="54"/>
                                </a:lnTo>
                                <a:lnTo>
                                  <a:pt x="165" y="53"/>
                                </a:lnTo>
                                <a:lnTo>
                                  <a:pt x="144" y="48"/>
                                </a:lnTo>
                                <a:lnTo>
                                  <a:pt x="127" y="43"/>
                                </a:lnTo>
                                <a:lnTo>
                                  <a:pt x="112" y="35"/>
                                </a:lnTo>
                                <a:lnTo>
                                  <a:pt x="84" y="17"/>
                                </a:lnTo>
                                <a:lnTo>
                                  <a:pt x="74" y="13"/>
                                </a:lnTo>
                                <a:lnTo>
                                  <a:pt x="64" y="5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37" y="5"/>
                                </a:moveTo>
                                <a:lnTo>
                                  <a:pt x="300" y="33"/>
                                </a:lnTo>
                                <a:lnTo>
                                  <a:pt x="234" y="48"/>
                                </a:lnTo>
                                <a:lnTo>
                                  <a:pt x="188" y="54"/>
                                </a:lnTo>
                                <a:lnTo>
                                  <a:pt x="437" y="54"/>
                                </a:lnTo>
                                <a:lnTo>
                                  <a:pt x="43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4261E5" id="Group 4" o:spid="_x0000_s1026" style="width:21.85pt;height:24.1pt;mso-position-horizontal-relative:char;mso-position-vertical-relative:line" coordsize="437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">
                <v:shape id="AutoShape 5" o:spid="_x0000_s1027" style="position:absolute;width:437;height:482;visibility:visible;mso-wrap-style:square;v-text-anchor:top" coordsize="43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" path="m437,429r-186,l275,430r25,5l322,443r51,31l382,478r6,2l396,482r10,l417,481r20,-3l437,429xm126,365r-34,5l82,372r-8,2l64,376,18,387,,389r,89l14,474,226,431r25,-2l437,429r,-17l310,412r-31,-4l251,400,226,387,194,373r-33,-7l126,365xm437,389r-96,20l310,412r127,l437,389xm437,313r-362,l106,320r56,25l193,354r32,4l259,356,437,320r,-7xm,255r,65l14,318r30,-5l437,313r,-18l111,295,87,293,64,287,43,277,,255xm402,241r-14,1l287,263r-26,6l248,271,135,293r-24,2l437,295r,-40l426,248r-11,-5l402,241xm214,125r-33,2l,163r,67l12,237r11,4l35,243r14,-1l179,214r12,-2l302,190r25,-2l437,188r,-18l364,170r-30,-7l279,138r-32,-9l214,125xm437,188r-110,l352,190r24,6l398,206r39,24l437,188xm437,163r-42,7l437,170r,-7xm437,70r-308,l154,72r18,4l189,82r17,8l222,100r26,10l276,116r28,2l332,115,437,92r,-22xm41,l27,,14,2,,5,,92,12,90,23,88,35,86,105,72r24,-2l437,70r,-16l188,54,165,53,144,48,127,43,112,35,84,17,74,13,64,5,41,xm437,5l300,33,234,48r-46,6l437,54r,-49xe" fillcolor="black" stroked="f">
                  <v:path arrowok="t" o:connecttype="custom" o:connectlocs="275,430;373,474;396,482;437,478;92,370;64,376;0,478;251,429;310,412;226,387;126,365;310,412;437,313;162,345;259,356;0,255;44,313;111,295;43,277;388,242;248,271;437,295;415,243;181,127;12,237;49,242;302,190;437,170;279,138;437,188;376,196;437,188;437,170;129,70;189,82;248,110;332,115;41,0;0,5;23,88;129,70;188,54;127,43;74,13;437,5;188,5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38BFCC3" w14:textId="77777777" w:rsidR="00094A1B" w:rsidRDefault="00094A1B">
      <w:pPr>
        <w:pStyle w:val="Textoindependiente"/>
        <w:rPr>
          <w:rFonts w:ascii="Times New Roman"/>
          <w:sz w:val="20"/>
        </w:rPr>
      </w:pPr>
    </w:p>
    <w:p w14:paraId="2D35D4B7" w14:textId="77777777" w:rsidR="00094A1B" w:rsidRPr="00525BD3" w:rsidRDefault="00A257C1" w:rsidP="00633824">
      <w:pPr>
        <w:pStyle w:val="Ttulo"/>
        <w:spacing w:before="93" w:line="336" w:lineRule="auto"/>
        <w:ind w:left="0" w:right="85"/>
        <w:rPr>
          <w:szCs w:val="24"/>
        </w:rPr>
      </w:pPr>
      <w:r w:rsidRPr="00525BD3">
        <w:rPr>
          <w:szCs w:val="24"/>
        </w:rPr>
        <w:t>ANEXO</w:t>
      </w:r>
      <w:r w:rsidRPr="00525BD3">
        <w:rPr>
          <w:spacing w:val="1"/>
          <w:szCs w:val="24"/>
        </w:rPr>
        <w:t xml:space="preserve"> </w:t>
      </w:r>
      <w:r w:rsidRPr="00525BD3">
        <w:rPr>
          <w:szCs w:val="24"/>
        </w:rPr>
        <w:t>V: NOTIFICACIÓN</w:t>
      </w:r>
      <w:r w:rsidRPr="00525BD3">
        <w:rPr>
          <w:spacing w:val="-1"/>
          <w:szCs w:val="24"/>
        </w:rPr>
        <w:t xml:space="preserve"> </w:t>
      </w:r>
      <w:r w:rsidRPr="00525BD3">
        <w:rPr>
          <w:szCs w:val="24"/>
        </w:rPr>
        <w:t>DE</w:t>
      </w:r>
      <w:r w:rsidRPr="00525BD3">
        <w:rPr>
          <w:spacing w:val="-1"/>
          <w:szCs w:val="24"/>
        </w:rPr>
        <w:t xml:space="preserve"> </w:t>
      </w:r>
      <w:r w:rsidRPr="00525BD3">
        <w:rPr>
          <w:szCs w:val="24"/>
        </w:rPr>
        <w:t>SALIDA</w:t>
      </w:r>
      <w:r w:rsidRPr="00525BD3">
        <w:rPr>
          <w:spacing w:val="-6"/>
          <w:szCs w:val="24"/>
        </w:rPr>
        <w:t xml:space="preserve"> </w:t>
      </w:r>
      <w:r w:rsidRPr="00525BD3">
        <w:rPr>
          <w:szCs w:val="24"/>
        </w:rPr>
        <w:t>DEL</w:t>
      </w:r>
      <w:r w:rsidRPr="00525BD3">
        <w:rPr>
          <w:spacing w:val="-1"/>
          <w:szCs w:val="24"/>
        </w:rPr>
        <w:t xml:space="preserve"> </w:t>
      </w:r>
      <w:r w:rsidRPr="00525BD3">
        <w:rPr>
          <w:szCs w:val="24"/>
        </w:rPr>
        <w:t>PROGRAMA</w:t>
      </w:r>
      <w:r w:rsidRPr="00525BD3">
        <w:rPr>
          <w:spacing w:val="-3"/>
          <w:szCs w:val="24"/>
        </w:rPr>
        <w:t xml:space="preserve"> </w:t>
      </w:r>
      <w:r w:rsidRPr="00525BD3">
        <w:rPr>
          <w:szCs w:val="24"/>
        </w:rPr>
        <w:t>A</w:t>
      </w:r>
      <w:r w:rsidRPr="00525BD3">
        <w:rPr>
          <w:spacing w:val="-6"/>
          <w:szCs w:val="24"/>
        </w:rPr>
        <w:t xml:space="preserve"> </w:t>
      </w:r>
      <w:r w:rsidRPr="00525BD3">
        <w:rPr>
          <w:szCs w:val="24"/>
        </w:rPr>
        <w:t>LA</w:t>
      </w:r>
      <w:r w:rsidRPr="00525BD3">
        <w:rPr>
          <w:spacing w:val="-9"/>
          <w:szCs w:val="24"/>
        </w:rPr>
        <w:t xml:space="preserve"> </w:t>
      </w:r>
      <w:r w:rsidRPr="00525BD3">
        <w:rPr>
          <w:szCs w:val="24"/>
        </w:rPr>
        <w:t>FAMILIA</w:t>
      </w:r>
    </w:p>
    <w:p w14:paraId="0CCC1ED1" w14:textId="77777777" w:rsidR="00633824" w:rsidRPr="00525BD3" w:rsidRDefault="00A257C1" w:rsidP="00633824">
      <w:pPr>
        <w:pStyle w:val="Ttulo"/>
        <w:spacing w:line="336" w:lineRule="auto"/>
        <w:ind w:left="0" w:right="85"/>
        <w:rPr>
          <w:szCs w:val="24"/>
        </w:rPr>
      </w:pPr>
      <w:r w:rsidRPr="00525BD3">
        <w:rPr>
          <w:szCs w:val="24"/>
        </w:rPr>
        <w:t>Programa de Refuerzo y Orientación en el Aprendizaje</w:t>
      </w:r>
    </w:p>
    <w:p w14:paraId="052E29CE" w14:textId="2C94E85F" w:rsidR="00094A1B" w:rsidRPr="00525BD3" w:rsidRDefault="00A257C1" w:rsidP="00633824">
      <w:pPr>
        <w:pStyle w:val="Ttulo"/>
        <w:spacing w:after="240" w:line="336" w:lineRule="auto"/>
        <w:ind w:left="0" w:right="85"/>
        <w:rPr>
          <w:szCs w:val="24"/>
        </w:rPr>
      </w:pPr>
      <w:bookmarkStart w:id="0" w:name="_GoBack"/>
      <w:bookmarkEnd w:id="0"/>
      <w:r w:rsidRPr="00525BD3">
        <w:rPr>
          <w:szCs w:val="24"/>
        </w:rPr>
        <w:t>AÚNA</w:t>
      </w:r>
      <w:r w:rsidRPr="00525BD3">
        <w:rPr>
          <w:spacing w:val="-59"/>
          <w:szCs w:val="24"/>
        </w:rPr>
        <w:t xml:space="preserve"> </w:t>
      </w:r>
      <w:r w:rsidRPr="00525BD3">
        <w:rPr>
          <w:szCs w:val="24"/>
        </w:rPr>
        <w:t>Curso</w:t>
      </w:r>
      <w:r w:rsidRPr="00525BD3">
        <w:rPr>
          <w:spacing w:val="-1"/>
          <w:szCs w:val="24"/>
        </w:rPr>
        <w:t xml:space="preserve"> </w:t>
      </w:r>
      <w:r w:rsidR="00633824" w:rsidRPr="00525BD3">
        <w:rPr>
          <w:szCs w:val="24"/>
        </w:rPr>
        <w:t>2023/2024</w:t>
      </w:r>
    </w:p>
    <w:p w14:paraId="7BCF5CED" w14:textId="620C4DA1" w:rsidR="00633824" w:rsidRPr="00525BD3" w:rsidRDefault="00633824" w:rsidP="00633824">
      <w:pPr>
        <w:tabs>
          <w:tab w:val="left" w:leader="underscore" w:pos="6521"/>
          <w:tab w:val="left" w:leader="underscore" w:pos="7088"/>
          <w:tab w:val="left" w:leader="underscore" w:pos="9327"/>
        </w:tabs>
        <w:spacing w:after="180" w:line="336" w:lineRule="auto"/>
        <w:ind w:left="102" w:right="113"/>
        <w:jc w:val="both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t>D/Dª</w:t>
      </w:r>
      <w:r w:rsidRPr="00525BD3">
        <w:rPr>
          <w:rFonts w:ascii="Arial" w:hAnsi="Arial" w:cs="Arial"/>
          <w:szCs w:val="24"/>
        </w:rPr>
        <w:tab/>
        <w:t>, como docente responsable del grupo (indicar grupo 1 o 2) del Programa de Refuerzo y Orientación en el Aprendizaje AÚNA del centro</w:t>
      </w:r>
      <w:r w:rsidRPr="00525BD3">
        <w:rPr>
          <w:rFonts w:ascii="Arial" w:hAnsi="Arial" w:cs="Arial"/>
          <w:szCs w:val="24"/>
        </w:rPr>
        <w:tab/>
        <w:t>, notifica a la familia del alumno/a</w:t>
      </w:r>
      <w:r w:rsidRPr="00525BD3">
        <w:rPr>
          <w:rFonts w:ascii="Arial" w:hAnsi="Arial" w:cs="Arial"/>
          <w:szCs w:val="24"/>
        </w:rPr>
        <w:tab/>
        <w:t>, su salida del programa por los motivos que se indican en el presente documento.</w:t>
      </w:r>
    </w:p>
    <w:p w14:paraId="183EA864" w14:textId="77777777" w:rsidR="00094A1B" w:rsidRPr="00525BD3" w:rsidRDefault="00A257C1" w:rsidP="00633824">
      <w:pPr>
        <w:spacing w:before="173" w:after="180" w:line="336" w:lineRule="auto"/>
        <w:ind w:left="102" w:right="115"/>
        <w:jc w:val="both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t>Esta decisión ha sido informada a la Dirección del centro, previa consulta al equipo docente, tutor/a del</w:t>
      </w:r>
      <w:r w:rsidRPr="00525BD3">
        <w:rPr>
          <w:rFonts w:ascii="Arial" w:hAnsi="Arial" w:cs="Arial"/>
          <w:spacing w:val="1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alumno/a y con el asesoramiento, en su caso, del profesional correspondiente de la Red Integrada de</w:t>
      </w:r>
      <w:r w:rsidRPr="00525BD3">
        <w:rPr>
          <w:rFonts w:ascii="Arial" w:hAnsi="Arial" w:cs="Arial"/>
          <w:spacing w:val="1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Orientación Educativa</w:t>
      </w:r>
      <w:r w:rsidRPr="00525BD3">
        <w:rPr>
          <w:rFonts w:ascii="Arial" w:hAnsi="Arial" w:cs="Arial"/>
          <w:spacing w:val="1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RIOE</w:t>
      </w:r>
      <w:r w:rsidRPr="00525BD3">
        <w:rPr>
          <w:rFonts w:ascii="Arial" w:hAnsi="Arial" w:cs="Arial"/>
          <w:spacing w:val="-1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que</w:t>
      </w:r>
      <w:r w:rsidRPr="00525BD3">
        <w:rPr>
          <w:rFonts w:ascii="Arial" w:hAnsi="Arial" w:cs="Arial"/>
          <w:spacing w:val="-1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atiende</w:t>
      </w:r>
      <w:r w:rsidRPr="00525BD3">
        <w:rPr>
          <w:rFonts w:ascii="Arial" w:hAnsi="Arial" w:cs="Arial"/>
          <w:spacing w:val="1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al centro.</w:t>
      </w:r>
    </w:p>
    <w:p w14:paraId="36CEB7CE" w14:textId="77777777" w:rsidR="00094A1B" w:rsidRPr="00525BD3" w:rsidRDefault="00A257C1" w:rsidP="00633824">
      <w:pPr>
        <w:spacing w:before="179" w:after="180" w:line="336" w:lineRule="auto"/>
        <w:ind w:left="102"/>
        <w:jc w:val="both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t>Motivos que</w:t>
      </w:r>
      <w:r w:rsidRPr="00525BD3">
        <w:rPr>
          <w:rFonts w:ascii="Arial" w:hAnsi="Arial" w:cs="Arial"/>
          <w:spacing w:val="-2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justifican</w:t>
      </w:r>
      <w:r w:rsidRPr="00525BD3">
        <w:rPr>
          <w:rFonts w:ascii="Arial" w:hAnsi="Arial" w:cs="Arial"/>
          <w:spacing w:val="-3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la</w:t>
      </w:r>
      <w:r w:rsidRPr="00525BD3">
        <w:rPr>
          <w:rFonts w:ascii="Arial" w:hAnsi="Arial" w:cs="Arial"/>
          <w:spacing w:val="-2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decisión</w:t>
      </w:r>
      <w:r w:rsidRPr="00525BD3">
        <w:rPr>
          <w:rFonts w:ascii="Arial" w:hAnsi="Arial" w:cs="Arial"/>
          <w:spacing w:val="-1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de</w:t>
      </w:r>
      <w:r w:rsidRPr="00525BD3">
        <w:rPr>
          <w:rFonts w:ascii="Arial" w:hAnsi="Arial" w:cs="Arial"/>
          <w:spacing w:val="-2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salida:</w:t>
      </w:r>
    </w:p>
    <w:p w14:paraId="2487F39E" w14:textId="6D5E19B6" w:rsidR="00094A1B" w:rsidRPr="00525BD3" w:rsidRDefault="00A831FF" w:rsidP="00A831FF">
      <w:pPr>
        <w:tabs>
          <w:tab w:val="left" w:pos="1134"/>
        </w:tabs>
        <w:spacing w:after="180" w:line="336" w:lineRule="auto"/>
        <w:ind w:left="1418" w:hanging="851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sym w:font="Wingdings" w:char="F0A8"/>
      </w:r>
      <w:r w:rsidRPr="00525BD3">
        <w:rPr>
          <w:rFonts w:ascii="Arial" w:hAnsi="Arial" w:cs="Arial"/>
          <w:szCs w:val="24"/>
        </w:rPr>
        <w:t xml:space="preserve"> </w:t>
      </w:r>
      <w:r w:rsidR="00A257C1" w:rsidRPr="00525BD3">
        <w:rPr>
          <w:rFonts w:ascii="Arial" w:hAnsi="Arial" w:cs="Arial"/>
          <w:szCs w:val="24"/>
        </w:rPr>
        <w:t>Incumplimiento reiterado del compromiso de asistencia.</w:t>
      </w:r>
    </w:p>
    <w:p w14:paraId="0E99C2A0" w14:textId="4E0D4511" w:rsidR="00094A1B" w:rsidRPr="00525BD3" w:rsidRDefault="00A831FF" w:rsidP="00A831FF">
      <w:pPr>
        <w:tabs>
          <w:tab w:val="left" w:pos="1134"/>
        </w:tabs>
        <w:spacing w:after="180" w:line="336" w:lineRule="auto"/>
        <w:ind w:left="1418" w:hanging="851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sym w:font="Wingdings" w:char="F0A8"/>
      </w:r>
      <w:r w:rsidRPr="00525BD3">
        <w:rPr>
          <w:rFonts w:ascii="Arial" w:hAnsi="Arial" w:cs="Arial"/>
          <w:szCs w:val="24"/>
        </w:rPr>
        <w:t xml:space="preserve"> </w:t>
      </w:r>
      <w:r w:rsidR="00A257C1" w:rsidRPr="00525BD3">
        <w:rPr>
          <w:rFonts w:ascii="Arial" w:hAnsi="Arial" w:cs="Arial"/>
          <w:szCs w:val="24"/>
        </w:rPr>
        <w:t>Nulo o escaso aprovechamiento.</w:t>
      </w:r>
    </w:p>
    <w:p w14:paraId="3BCC3FE1" w14:textId="55774E09" w:rsidR="00094A1B" w:rsidRPr="00525BD3" w:rsidRDefault="00A831FF" w:rsidP="00A831FF">
      <w:pPr>
        <w:tabs>
          <w:tab w:val="left" w:pos="1134"/>
        </w:tabs>
        <w:spacing w:after="180" w:line="336" w:lineRule="auto"/>
        <w:ind w:left="851" w:hanging="284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sym w:font="Wingdings" w:char="F0A8"/>
      </w:r>
      <w:r w:rsidRPr="00525BD3">
        <w:rPr>
          <w:rFonts w:ascii="Arial" w:hAnsi="Arial" w:cs="Arial"/>
          <w:szCs w:val="24"/>
        </w:rPr>
        <w:t xml:space="preserve"> </w:t>
      </w:r>
      <w:r w:rsidR="00A257C1" w:rsidRPr="00525BD3">
        <w:rPr>
          <w:rFonts w:ascii="Arial" w:hAnsi="Arial" w:cs="Arial"/>
          <w:szCs w:val="24"/>
        </w:rPr>
        <w:t>Mejora de las dificultades puntuales que no hacen necesaria la continuidad de la medida de refuerzo.</w:t>
      </w:r>
    </w:p>
    <w:p w14:paraId="089DD34F" w14:textId="0E0D24A2" w:rsidR="00094A1B" w:rsidRPr="00525BD3" w:rsidRDefault="00A257C1" w:rsidP="00106E37">
      <w:pPr>
        <w:tabs>
          <w:tab w:val="left" w:pos="1134"/>
        </w:tabs>
        <w:spacing w:after="180" w:line="336" w:lineRule="auto"/>
        <w:ind w:left="1418" w:hanging="567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t>Observaciones:</w:t>
      </w:r>
    </w:p>
    <w:p w14:paraId="3A873314" w14:textId="2786D37D" w:rsidR="00A831FF" w:rsidRPr="00525BD3" w:rsidRDefault="00A831FF" w:rsidP="00A831FF">
      <w:pPr>
        <w:tabs>
          <w:tab w:val="left" w:pos="1134"/>
        </w:tabs>
        <w:spacing w:after="180" w:line="336" w:lineRule="auto"/>
        <w:ind w:left="1418" w:hanging="851"/>
        <w:rPr>
          <w:rFonts w:ascii="Arial" w:hAnsi="Arial" w:cs="Arial"/>
          <w:szCs w:val="24"/>
        </w:rPr>
      </w:pPr>
    </w:p>
    <w:p w14:paraId="7A6C22D8" w14:textId="77777777" w:rsidR="00C06276" w:rsidRPr="00525BD3" w:rsidRDefault="00C06276" w:rsidP="00A831FF">
      <w:pPr>
        <w:tabs>
          <w:tab w:val="left" w:pos="1134"/>
        </w:tabs>
        <w:spacing w:after="180" w:line="336" w:lineRule="auto"/>
        <w:ind w:left="1418" w:hanging="851"/>
        <w:rPr>
          <w:rFonts w:ascii="Arial" w:hAnsi="Arial" w:cs="Arial"/>
          <w:szCs w:val="24"/>
        </w:rPr>
      </w:pPr>
    </w:p>
    <w:p w14:paraId="0AF672C7" w14:textId="77777777" w:rsidR="00094A1B" w:rsidRPr="00525BD3" w:rsidRDefault="00A257C1" w:rsidP="00633824">
      <w:pPr>
        <w:tabs>
          <w:tab w:val="left" w:pos="4182"/>
          <w:tab w:val="left" w:pos="4802"/>
          <w:tab w:val="left" w:pos="6606"/>
        </w:tabs>
        <w:spacing w:after="180" w:line="336" w:lineRule="auto"/>
        <w:ind w:left="2497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t>En</w:t>
      </w:r>
      <w:r w:rsidRPr="00525BD3">
        <w:rPr>
          <w:rFonts w:ascii="Arial" w:hAnsi="Arial" w:cs="Arial"/>
          <w:szCs w:val="24"/>
          <w:u w:val="single"/>
        </w:rPr>
        <w:tab/>
      </w:r>
      <w:r w:rsidRPr="00525BD3">
        <w:rPr>
          <w:rFonts w:ascii="Arial" w:hAnsi="Arial" w:cs="Arial"/>
          <w:szCs w:val="24"/>
        </w:rPr>
        <w:t>,</w:t>
      </w:r>
      <w:r w:rsidRPr="00525BD3">
        <w:rPr>
          <w:rFonts w:ascii="Arial" w:hAnsi="Arial" w:cs="Arial"/>
          <w:spacing w:val="-2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a</w:t>
      </w:r>
      <w:r w:rsidRPr="00525BD3">
        <w:rPr>
          <w:rFonts w:ascii="Arial" w:hAnsi="Arial" w:cs="Arial"/>
          <w:szCs w:val="24"/>
          <w:u w:val="single"/>
        </w:rPr>
        <w:tab/>
      </w:r>
      <w:r w:rsidRPr="00525BD3">
        <w:rPr>
          <w:rFonts w:ascii="Arial" w:hAnsi="Arial" w:cs="Arial"/>
          <w:szCs w:val="24"/>
        </w:rPr>
        <w:t>de</w:t>
      </w:r>
      <w:r w:rsidRPr="00525BD3">
        <w:rPr>
          <w:rFonts w:ascii="Arial" w:hAnsi="Arial" w:cs="Arial"/>
          <w:szCs w:val="24"/>
          <w:u w:val="single"/>
        </w:rPr>
        <w:tab/>
      </w:r>
      <w:proofErr w:type="spellStart"/>
      <w:r w:rsidRPr="00525BD3">
        <w:rPr>
          <w:rFonts w:ascii="Arial" w:hAnsi="Arial" w:cs="Arial"/>
          <w:szCs w:val="24"/>
        </w:rPr>
        <w:t>de</w:t>
      </w:r>
      <w:proofErr w:type="spellEnd"/>
      <w:r w:rsidRPr="00525BD3">
        <w:rPr>
          <w:rFonts w:ascii="Arial" w:hAnsi="Arial" w:cs="Arial"/>
          <w:spacing w:val="-5"/>
          <w:szCs w:val="24"/>
        </w:rPr>
        <w:t xml:space="preserve"> </w:t>
      </w:r>
      <w:proofErr w:type="gramStart"/>
      <w:r w:rsidRPr="00525BD3">
        <w:rPr>
          <w:rFonts w:ascii="Arial" w:hAnsi="Arial" w:cs="Arial"/>
          <w:szCs w:val="24"/>
        </w:rPr>
        <w:t>202</w:t>
      </w:r>
      <w:r w:rsidRPr="00525BD3">
        <w:rPr>
          <w:rFonts w:ascii="Arial" w:hAnsi="Arial" w:cs="Arial"/>
          <w:spacing w:val="112"/>
          <w:szCs w:val="24"/>
          <w:u w:val="single"/>
        </w:rPr>
        <w:t xml:space="preserve"> </w:t>
      </w:r>
      <w:r w:rsidRPr="00525BD3">
        <w:rPr>
          <w:rFonts w:ascii="Arial" w:hAnsi="Arial" w:cs="Arial"/>
          <w:szCs w:val="24"/>
        </w:rPr>
        <w:t>.</w:t>
      </w:r>
      <w:proofErr w:type="gramEnd"/>
    </w:p>
    <w:p w14:paraId="75F34567" w14:textId="77777777" w:rsidR="00094A1B" w:rsidRPr="00525BD3" w:rsidRDefault="00094A1B" w:rsidP="00633824">
      <w:pPr>
        <w:pStyle w:val="Textoindependiente"/>
        <w:spacing w:after="180" w:line="336" w:lineRule="auto"/>
        <w:rPr>
          <w:rFonts w:ascii="Arial" w:hAnsi="Arial" w:cs="Arial"/>
          <w:sz w:val="22"/>
          <w:szCs w:val="24"/>
        </w:rPr>
      </w:pPr>
    </w:p>
    <w:p w14:paraId="59C35519" w14:textId="77777777" w:rsidR="00094A1B" w:rsidRPr="00525BD3" w:rsidRDefault="00A257C1" w:rsidP="00A257C1">
      <w:pPr>
        <w:tabs>
          <w:tab w:val="left" w:pos="6623"/>
        </w:tabs>
        <w:spacing w:before="93" w:after="180" w:line="336" w:lineRule="auto"/>
        <w:ind w:left="3686"/>
        <w:rPr>
          <w:rFonts w:ascii="Arial" w:hAnsi="Arial" w:cs="Arial"/>
          <w:szCs w:val="24"/>
        </w:rPr>
      </w:pPr>
      <w:proofErr w:type="spellStart"/>
      <w:r w:rsidRPr="00525BD3">
        <w:rPr>
          <w:rFonts w:ascii="Arial" w:hAnsi="Arial" w:cs="Arial"/>
          <w:szCs w:val="24"/>
        </w:rPr>
        <w:t>Fdo</w:t>
      </w:r>
      <w:proofErr w:type="spellEnd"/>
      <w:r w:rsidRPr="00525BD3">
        <w:rPr>
          <w:rFonts w:ascii="Arial" w:hAnsi="Arial" w:cs="Arial"/>
          <w:szCs w:val="24"/>
        </w:rPr>
        <w:t>:</w:t>
      </w:r>
      <w:r w:rsidRPr="00525BD3">
        <w:rPr>
          <w:rFonts w:ascii="Arial" w:hAnsi="Arial" w:cs="Arial"/>
          <w:szCs w:val="24"/>
          <w:u w:val="single"/>
        </w:rPr>
        <w:tab/>
      </w:r>
      <w:r w:rsidRPr="00525BD3">
        <w:rPr>
          <w:rFonts w:ascii="Arial" w:hAnsi="Arial" w:cs="Arial"/>
          <w:szCs w:val="24"/>
        </w:rPr>
        <w:t>_</w:t>
      </w:r>
    </w:p>
    <w:p w14:paraId="35A494D2" w14:textId="77777777" w:rsidR="00094A1B" w:rsidRPr="00525BD3" w:rsidRDefault="00A257C1" w:rsidP="00A257C1">
      <w:pPr>
        <w:spacing w:after="180" w:line="336" w:lineRule="auto"/>
        <w:ind w:left="3686"/>
        <w:rPr>
          <w:rFonts w:ascii="Arial" w:hAnsi="Arial" w:cs="Arial"/>
          <w:szCs w:val="24"/>
        </w:rPr>
      </w:pPr>
      <w:r w:rsidRPr="00525BD3">
        <w:rPr>
          <w:rFonts w:ascii="Arial" w:hAnsi="Arial" w:cs="Arial"/>
          <w:szCs w:val="24"/>
        </w:rPr>
        <w:t>Padre,</w:t>
      </w:r>
      <w:r w:rsidRPr="00525BD3">
        <w:rPr>
          <w:rFonts w:ascii="Arial" w:hAnsi="Arial" w:cs="Arial"/>
          <w:spacing w:val="-4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madre</w:t>
      </w:r>
      <w:r w:rsidRPr="00525BD3">
        <w:rPr>
          <w:rFonts w:ascii="Arial" w:hAnsi="Arial" w:cs="Arial"/>
          <w:spacing w:val="-3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o</w:t>
      </w:r>
      <w:r w:rsidRPr="00525BD3">
        <w:rPr>
          <w:rFonts w:ascii="Arial" w:hAnsi="Arial" w:cs="Arial"/>
          <w:spacing w:val="-6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representante</w:t>
      </w:r>
      <w:r w:rsidRPr="00525BD3">
        <w:rPr>
          <w:rFonts w:ascii="Arial" w:hAnsi="Arial" w:cs="Arial"/>
          <w:spacing w:val="1"/>
          <w:szCs w:val="24"/>
        </w:rPr>
        <w:t xml:space="preserve"> </w:t>
      </w:r>
      <w:r w:rsidRPr="00525BD3">
        <w:rPr>
          <w:rFonts w:ascii="Arial" w:hAnsi="Arial" w:cs="Arial"/>
          <w:szCs w:val="24"/>
        </w:rPr>
        <w:t>legal.</w:t>
      </w:r>
    </w:p>
    <w:p w14:paraId="0F2C7602" w14:textId="77777777" w:rsidR="00094A1B" w:rsidRPr="00633824" w:rsidRDefault="00094A1B" w:rsidP="00633824">
      <w:pPr>
        <w:pStyle w:val="Textoindependiente"/>
        <w:spacing w:after="180" w:line="336" w:lineRule="auto"/>
        <w:rPr>
          <w:rFonts w:ascii="Arial" w:hAnsi="Arial" w:cs="Arial"/>
          <w:sz w:val="24"/>
          <w:szCs w:val="24"/>
        </w:rPr>
      </w:pPr>
    </w:p>
    <w:p w14:paraId="37B7D1D7" w14:textId="77777777" w:rsidR="00094A1B" w:rsidRDefault="00A257C1">
      <w:pPr>
        <w:pStyle w:val="Textoindependiente"/>
        <w:ind w:left="102" w:right="125"/>
        <w:jc w:val="both"/>
      </w:pPr>
      <w:r>
        <w:t>El responsable del tratamiento de los datos personales es la Dirección General de Política Educativa, Ordenación Académica y Educación</w:t>
      </w:r>
      <w:r>
        <w:rPr>
          <w:spacing w:val="1"/>
        </w:rPr>
        <w:t xml:space="preserve"> </w:t>
      </w:r>
      <w:r>
        <w:t>Permanente.</w:t>
      </w:r>
    </w:p>
    <w:p w14:paraId="21F9F7E7" w14:textId="77777777" w:rsidR="00094A1B" w:rsidRDefault="00A257C1">
      <w:pPr>
        <w:pStyle w:val="Textoindependiente"/>
        <w:ind w:left="102" w:right="120"/>
        <w:jc w:val="both"/>
      </w:pPr>
      <w:r>
        <w:t>La finalidad de este tratamiento es la gestión de programas y premios educativos convocados por la Dirección General de Política Educativa,</w:t>
      </w:r>
      <w:r>
        <w:rPr>
          <w:spacing w:val="1"/>
        </w:rPr>
        <w:t xml:space="preserve"> </w:t>
      </w:r>
      <w:r>
        <w:t>Ordenación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estadístico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histórico,</w:t>
      </w:r>
      <w:r>
        <w:rPr>
          <w:spacing w:val="1"/>
        </w:rPr>
        <w:t xml:space="preserve"> </w:t>
      </w:r>
      <w:r>
        <w:t>abarcando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reclamaciones en</w:t>
      </w:r>
      <w:r>
        <w:rPr>
          <w:spacing w:val="1"/>
        </w:rPr>
        <w:t xml:space="preserve"> </w:t>
      </w:r>
      <w:r>
        <w:t>vía administrativa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judicial,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las</w:t>
      </w:r>
      <w:r>
        <w:rPr>
          <w:spacing w:val="1"/>
        </w:rPr>
        <w:t xml:space="preserve"> </w:t>
      </w:r>
      <w:r>
        <w:t>solicitudes en</w:t>
      </w:r>
      <w:r>
        <w:rPr>
          <w:spacing w:val="-1"/>
        </w:rPr>
        <w:t xml:space="preserve"> </w:t>
      </w:r>
      <w:r>
        <w:t>materia de</w:t>
      </w:r>
      <w:r>
        <w:rPr>
          <w:spacing w:val="1"/>
        </w:rPr>
        <w:t xml:space="preserve"> </w:t>
      </w:r>
      <w:r>
        <w:t>transparencia.</w:t>
      </w:r>
    </w:p>
    <w:p w14:paraId="0DA827BF" w14:textId="77777777" w:rsidR="00094A1B" w:rsidRDefault="00A257C1">
      <w:pPr>
        <w:pStyle w:val="Textoindependiente"/>
        <w:ind w:left="102" w:right="122"/>
        <w:jc w:val="both"/>
      </w:pPr>
      <w:r>
        <w:t>La legitimación para realizar el tratamiento de datos nos la da el cumplimiento de una obligación legal. No vamos a comunicar tus datos personales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destinatarios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legal.</w:t>
      </w:r>
    </w:p>
    <w:p w14:paraId="0709812A" w14:textId="0D32F57A" w:rsidR="00094A1B" w:rsidRDefault="00262EC8">
      <w:pPr>
        <w:pStyle w:val="Textoindependiente"/>
        <w:spacing w:line="242" w:lineRule="auto"/>
        <w:ind w:left="102" w:right="121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745D467C" wp14:editId="6DEBE166">
                <wp:simplePos x="0" y="0"/>
                <wp:positionH relativeFrom="page">
                  <wp:posOffset>2663190</wp:posOffset>
                </wp:positionH>
                <wp:positionV relativeFrom="paragraph">
                  <wp:posOffset>92710</wp:posOffset>
                </wp:positionV>
                <wp:extent cx="46799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3763A0" id="Rectangle 2" o:spid="_x0000_s1026" style="position:absolute;margin-left:209.7pt;margin-top:7.3pt;width:36.85pt;height:.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Podrás</w:t>
      </w:r>
      <w:r>
        <w:rPr>
          <w:spacing w:val="-3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tus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u w:val="single"/>
        </w:rPr>
        <w:t>acceso</w:t>
      </w:r>
      <w:r>
        <w:t>,</w:t>
      </w:r>
      <w:r>
        <w:rPr>
          <w:spacing w:val="-3"/>
        </w:rPr>
        <w:t xml:space="preserve"> </w:t>
      </w:r>
      <w:r>
        <w:t>rectificación,</w:t>
      </w:r>
      <w:r>
        <w:rPr>
          <w:spacing w:val="-3"/>
        </w:rPr>
        <w:t xml:space="preserve"> </w:t>
      </w:r>
      <w:r>
        <w:rPr>
          <w:u w:val="single"/>
        </w:rPr>
        <w:t>supresión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u w:val="single"/>
        </w:rPr>
        <w:t>portabilidad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u w:val="single"/>
        </w:rPr>
        <w:t>limitación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u w:val="single"/>
        </w:rPr>
        <w:t>oposición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tratamiento,</w:t>
      </w:r>
      <w:r>
        <w:rPr>
          <w:spacing w:val="-3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</w:rPr>
        <w:t xml:space="preserve"> </w:t>
      </w:r>
      <w:r>
        <w:rPr>
          <w:u w:val="single"/>
        </w:rPr>
        <w:t>ser objeto de decisiones individuales automatizadas</w:t>
      </w:r>
      <w:r>
        <w:t xml:space="preserve"> a través de la sede electrónica de la Administración de la Comunidad Autónoma de Aragón con</w:t>
      </w:r>
      <w:r>
        <w:rPr>
          <w:spacing w:val="-3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normalizados</w:t>
      </w:r>
      <w:r>
        <w:rPr>
          <w:spacing w:val="2"/>
        </w:rPr>
        <w:t xml:space="preserve"> </w:t>
      </w:r>
      <w:r>
        <w:t>disponibles.</w:t>
      </w:r>
    </w:p>
    <w:p w14:paraId="12ACD345" w14:textId="77777777" w:rsidR="00094A1B" w:rsidRDefault="00A257C1">
      <w:pPr>
        <w:pStyle w:val="Textoindependiente"/>
        <w:ind w:left="102" w:right="119"/>
        <w:jc w:val="both"/>
      </w:pPr>
      <w:r>
        <w:t>Podrás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detallada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https://aplicaciones.aragon.es/notif_lopd_pub/details.action?fileId=847</w:t>
        </w:r>
        <w:r>
          <w:t>.</w:t>
        </w:r>
      </w:hyperlink>
    </w:p>
    <w:sectPr w:rsidR="00094A1B">
      <w:type w:val="continuous"/>
      <w:pgSz w:w="11900" w:h="16850"/>
      <w:pgMar w:top="70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5980"/>
    <w:multiLevelType w:val="hybridMultilevel"/>
    <w:tmpl w:val="B7AAA654"/>
    <w:lvl w:ilvl="0" w:tplc="746E3CAA">
      <w:numFmt w:val="bullet"/>
      <w:lvlText w:val="□"/>
      <w:lvlJc w:val="left"/>
      <w:pPr>
        <w:ind w:left="1458" w:hanging="360"/>
      </w:pPr>
      <w:rPr>
        <w:rFonts w:ascii="Symbol" w:eastAsia="Symbol" w:hAnsi="Symbol" w:cs="Symbol" w:hint="default"/>
        <w:w w:val="59"/>
        <w:sz w:val="20"/>
        <w:szCs w:val="20"/>
        <w:lang w:val="es-ES" w:eastAsia="en-US" w:bidi="ar-SA"/>
      </w:rPr>
    </w:lvl>
    <w:lvl w:ilvl="1" w:tplc="B65C6482">
      <w:numFmt w:val="bullet"/>
      <w:lvlText w:val="•"/>
      <w:lvlJc w:val="left"/>
      <w:pPr>
        <w:ind w:left="2257" w:hanging="360"/>
      </w:pPr>
      <w:rPr>
        <w:rFonts w:hint="default"/>
        <w:lang w:val="es-ES" w:eastAsia="en-US" w:bidi="ar-SA"/>
      </w:rPr>
    </w:lvl>
    <w:lvl w:ilvl="2" w:tplc="530C4402">
      <w:numFmt w:val="bullet"/>
      <w:lvlText w:val="•"/>
      <w:lvlJc w:val="left"/>
      <w:pPr>
        <w:ind w:left="3055" w:hanging="360"/>
      </w:pPr>
      <w:rPr>
        <w:rFonts w:hint="default"/>
        <w:lang w:val="es-ES" w:eastAsia="en-US" w:bidi="ar-SA"/>
      </w:rPr>
    </w:lvl>
    <w:lvl w:ilvl="3" w:tplc="754A1314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4" w:tplc="40E277C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5" w:tplc="B7442010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7E1A0B26">
      <w:numFmt w:val="bullet"/>
      <w:lvlText w:val="•"/>
      <w:lvlJc w:val="left"/>
      <w:pPr>
        <w:ind w:left="6247" w:hanging="360"/>
      </w:pPr>
      <w:rPr>
        <w:rFonts w:hint="default"/>
        <w:lang w:val="es-ES" w:eastAsia="en-US" w:bidi="ar-SA"/>
      </w:rPr>
    </w:lvl>
    <w:lvl w:ilvl="7" w:tplc="EA542D6C">
      <w:numFmt w:val="bullet"/>
      <w:lvlText w:val="•"/>
      <w:lvlJc w:val="left"/>
      <w:pPr>
        <w:ind w:left="7045" w:hanging="360"/>
      </w:pPr>
      <w:rPr>
        <w:rFonts w:hint="default"/>
        <w:lang w:val="es-ES" w:eastAsia="en-US" w:bidi="ar-SA"/>
      </w:rPr>
    </w:lvl>
    <w:lvl w:ilvl="8" w:tplc="D11004B0">
      <w:numFmt w:val="bullet"/>
      <w:lvlText w:val="•"/>
      <w:lvlJc w:val="left"/>
      <w:pPr>
        <w:ind w:left="784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1B"/>
    <w:rsid w:val="00094A1B"/>
    <w:rsid w:val="00106E37"/>
    <w:rsid w:val="00262EC8"/>
    <w:rsid w:val="00525BD3"/>
    <w:rsid w:val="00590B3A"/>
    <w:rsid w:val="00633824"/>
    <w:rsid w:val="00A257C1"/>
    <w:rsid w:val="00A831FF"/>
    <w:rsid w:val="00C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6C3B"/>
  <w15:docId w15:val="{DCFAD648-B3E3-44A8-B4F9-E7A9832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59"/>
      <w:ind w:left="880" w:right="1188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14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licaciones.aragon.es/notif_lopd_pub/details.action?fileId=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</dc:creator>
  <cp:lastModifiedBy>Administrador</cp:lastModifiedBy>
  <cp:revision>3</cp:revision>
  <dcterms:created xsi:type="dcterms:W3CDTF">2024-01-15T11:07:00Z</dcterms:created>
  <dcterms:modified xsi:type="dcterms:W3CDTF">2024-01-15T11:42:00Z</dcterms:modified>
</cp:coreProperties>
</file>