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A2" w:rsidRDefault="008E50A2" w:rsidP="008E50A2">
      <w:pPr>
        <w:pStyle w:val="Anexo"/>
      </w:pPr>
      <w:r>
        <w:t>Anexo III</w:t>
      </w:r>
    </w:p>
    <w:p w:rsidR="008E50A2" w:rsidRPr="006E08C9" w:rsidRDefault="008E50A2" w:rsidP="008E50A2">
      <w:pPr>
        <w:pStyle w:val="Anexonombre"/>
      </w:pPr>
      <w:r>
        <w:t>Horario semanal por áreas de conocimiento y cursos</w:t>
      </w:r>
    </w:p>
    <w:p w:rsidR="008E50A2" w:rsidRDefault="008E50A2" w:rsidP="008E50A2">
      <w:r>
        <w:t>Horario semanal</w:t>
      </w:r>
      <w:bookmarkStart w:id="0" w:name="_GoBack"/>
      <w:bookmarkEnd w:id="0"/>
      <w:r>
        <w:t xml:space="preserve"> en minutos por áreas de conocimiento y cursos</w:t>
      </w:r>
      <w:r w:rsidR="00564838">
        <w:rPr>
          <w:rStyle w:val="Refdenotaalpie"/>
        </w:rPr>
        <w:footnoteReference w:id="1"/>
      </w:r>
      <w:r>
        <w:t xml:space="preserve"> en Educación Primaria</w:t>
      </w:r>
    </w:p>
    <w:tbl>
      <w:tblPr>
        <w:tblStyle w:val="Tablaconcuadrcula"/>
        <w:tblW w:w="4869" w:type="pct"/>
        <w:tblLook w:val="04A0" w:firstRow="1" w:lastRow="0" w:firstColumn="1" w:lastColumn="0" w:noHBand="0" w:noVBand="1"/>
      </w:tblPr>
      <w:tblGrid>
        <w:gridCol w:w="5498"/>
        <w:gridCol w:w="663"/>
        <w:gridCol w:w="663"/>
        <w:gridCol w:w="663"/>
        <w:gridCol w:w="663"/>
        <w:gridCol w:w="663"/>
        <w:gridCol w:w="663"/>
      </w:tblGrid>
      <w:tr w:rsidR="00564838" w:rsidTr="00BE47A8">
        <w:tc>
          <w:tcPr>
            <w:tcW w:w="2901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64838" w:rsidRDefault="00564838" w:rsidP="00C60906">
            <w:pPr>
              <w:jc w:val="center"/>
            </w:pPr>
          </w:p>
        </w:tc>
        <w:tc>
          <w:tcPr>
            <w:tcW w:w="7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4838" w:rsidRDefault="00564838" w:rsidP="00C60906">
            <w:pPr>
              <w:jc w:val="center"/>
            </w:pPr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Ciclo</w:t>
            </w:r>
          </w:p>
        </w:tc>
        <w:tc>
          <w:tcPr>
            <w:tcW w:w="7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4838" w:rsidRDefault="00564838" w:rsidP="00564838">
            <w:pPr>
              <w:jc w:val="center"/>
            </w:pPr>
            <w:r>
              <w:t>2</w:t>
            </w:r>
            <w:r>
              <w:rPr>
                <w:vertAlign w:val="superscript"/>
              </w:rPr>
              <w:t>o</w:t>
            </w:r>
            <w:r>
              <w:t xml:space="preserve"> Ciclo</w:t>
            </w:r>
          </w:p>
        </w:tc>
        <w:tc>
          <w:tcPr>
            <w:tcW w:w="7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4838" w:rsidRPr="00564838" w:rsidRDefault="00564838" w:rsidP="00C60906">
            <w:pPr>
              <w:jc w:val="center"/>
            </w:pPr>
            <w:r>
              <w:t>3</w:t>
            </w:r>
            <w:r>
              <w:rPr>
                <w:vertAlign w:val="superscript"/>
              </w:rPr>
              <w:t>er</w:t>
            </w:r>
            <w:r>
              <w:t xml:space="preserve"> Ciclo</w:t>
            </w:r>
          </w:p>
        </w:tc>
      </w:tr>
      <w:tr w:rsidR="00564838" w:rsidTr="00BE47A8">
        <w:tc>
          <w:tcPr>
            <w:tcW w:w="290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64838" w:rsidRDefault="00564838" w:rsidP="00564838">
            <w:pPr>
              <w:jc w:val="center"/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64838" w:rsidRDefault="00564838" w:rsidP="00564838">
            <w:pPr>
              <w:jc w:val="center"/>
            </w:pPr>
            <w:r>
              <w:t>1º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4838" w:rsidRDefault="00564838" w:rsidP="00564838">
            <w:pPr>
              <w:jc w:val="center"/>
            </w:pPr>
            <w:r>
              <w:t>2º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64838" w:rsidRDefault="00564838" w:rsidP="00564838">
            <w:pPr>
              <w:jc w:val="center"/>
            </w:pPr>
            <w:r>
              <w:t>3º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4838" w:rsidRDefault="00564838" w:rsidP="00564838">
            <w:pPr>
              <w:jc w:val="center"/>
            </w:pPr>
            <w:r>
              <w:t>4º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64838" w:rsidRDefault="00564838" w:rsidP="00564838">
            <w:pPr>
              <w:jc w:val="center"/>
            </w:pPr>
            <w:r>
              <w:t>5º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4838" w:rsidRDefault="00564838" w:rsidP="00564838">
            <w:pPr>
              <w:jc w:val="center"/>
            </w:pPr>
            <w:r>
              <w:t>6º</w:t>
            </w:r>
          </w:p>
        </w:tc>
      </w:tr>
      <w:tr w:rsidR="00BE47A8" w:rsidTr="00BE47A8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E47A8" w:rsidRPr="00BE47A8" w:rsidRDefault="00BE47A8" w:rsidP="00BE47A8">
            <w:pPr>
              <w:jc w:val="left"/>
              <w:rPr>
                <w:b/>
              </w:rPr>
            </w:pPr>
            <w:r w:rsidRPr="00BE47A8">
              <w:rPr>
                <w:b/>
              </w:rPr>
              <w:t>Áreas de conocimiento obligatorias</w:t>
            </w:r>
          </w:p>
        </w:tc>
      </w:tr>
      <w:tr w:rsidR="008E50A2" w:rsidTr="00BE47A8">
        <w:tc>
          <w:tcPr>
            <w:tcW w:w="2901" w:type="pct"/>
            <w:tcBorders>
              <w:top w:val="single" w:sz="12" w:space="0" w:color="auto"/>
              <w:right w:val="single" w:sz="12" w:space="0" w:color="auto"/>
            </w:tcBorders>
          </w:tcPr>
          <w:p w:rsidR="008E50A2" w:rsidRDefault="00564838" w:rsidP="00C60906">
            <w:r>
              <w:t>Ciencias de la Naturaleza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564838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564838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564838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564838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564838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564838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564838" w:rsidTr="00BE47A8">
        <w:tc>
          <w:tcPr>
            <w:tcW w:w="2901" w:type="pct"/>
            <w:tcBorders>
              <w:right w:val="single" w:sz="12" w:space="0" w:color="auto"/>
            </w:tcBorders>
          </w:tcPr>
          <w:p w:rsidR="00564838" w:rsidRDefault="00564838" w:rsidP="00564838">
            <w:r>
              <w:t>Ciencias Sociales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838" w:rsidRDefault="00564838" w:rsidP="0056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838" w:rsidRDefault="00564838" w:rsidP="0056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838" w:rsidRDefault="00564838" w:rsidP="0056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838" w:rsidRDefault="00564838" w:rsidP="0056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838" w:rsidRDefault="00564838" w:rsidP="0056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838" w:rsidRDefault="00564838" w:rsidP="005648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8E50A2" w:rsidTr="00BE47A8">
        <w:tc>
          <w:tcPr>
            <w:tcW w:w="2901" w:type="pct"/>
            <w:tcBorders>
              <w:right w:val="single" w:sz="12" w:space="0" w:color="auto"/>
            </w:tcBorders>
          </w:tcPr>
          <w:p w:rsidR="008E50A2" w:rsidRDefault="008E50A2" w:rsidP="00C60906">
            <w:r>
              <w:t>Lengua Castellana y Literatura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8E50A2" w:rsidTr="00BE47A8">
        <w:tc>
          <w:tcPr>
            <w:tcW w:w="2901" w:type="pct"/>
            <w:tcBorders>
              <w:right w:val="single" w:sz="12" w:space="0" w:color="auto"/>
            </w:tcBorders>
          </w:tcPr>
          <w:p w:rsidR="008E50A2" w:rsidRDefault="008E50A2" w:rsidP="00C60906">
            <w:r>
              <w:t>Educación Plástica y Visual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8E50A2" w:rsidTr="00BE47A8">
        <w:tc>
          <w:tcPr>
            <w:tcW w:w="2901" w:type="pct"/>
            <w:tcBorders>
              <w:right w:val="single" w:sz="12" w:space="0" w:color="auto"/>
            </w:tcBorders>
          </w:tcPr>
          <w:p w:rsidR="008E50A2" w:rsidRDefault="008E50A2" w:rsidP="00C60906">
            <w:r>
              <w:t>Música y Danza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8E50A2" w:rsidTr="00BE47A8">
        <w:tc>
          <w:tcPr>
            <w:tcW w:w="2901" w:type="pct"/>
            <w:tcBorders>
              <w:right w:val="single" w:sz="12" w:space="0" w:color="auto"/>
            </w:tcBorders>
          </w:tcPr>
          <w:p w:rsidR="008E50A2" w:rsidRDefault="008E50A2" w:rsidP="00C60906">
            <w:r>
              <w:t>Primera Lengua extranjera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8E50A2" w:rsidTr="00BE47A8">
        <w:tc>
          <w:tcPr>
            <w:tcW w:w="2901" w:type="pct"/>
            <w:tcBorders>
              <w:right w:val="single" w:sz="12" w:space="0" w:color="auto"/>
            </w:tcBorders>
          </w:tcPr>
          <w:p w:rsidR="008E50A2" w:rsidRDefault="008E50A2" w:rsidP="00C60906">
            <w:r>
              <w:t>Matemáticas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</w:tr>
      <w:tr w:rsidR="008E50A2" w:rsidTr="00BE47A8">
        <w:tc>
          <w:tcPr>
            <w:tcW w:w="2901" w:type="pct"/>
            <w:tcBorders>
              <w:right w:val="single" w:sz="12" w:space="0" w:color="auto"/>
            </w:tcBorders>
          </w:tcPr>
          <w:p w:rsidR="008E50A2" w:rsidRDefault="008E50A2" w:rsidP="00EA2987">
            <w:r>
              <w:t>Religión/A</w:t>
            </w:r>
            <w:r w:rsidR="00EA2987">
              <w:t>tención educativa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8E50A2" w:rsidTr="00BE47A8">
        <w:tc>
          <w:tcPr>
            <w:tcW w:w="2901" w:type="pct"/>
            <w:tcBorders>
              <w:bottom w:val="single" w:sz="4" w:space="0" w:color="auto"/>
              <w:right w:val="single" w:sz="12" w:space="0" w:color="auto"/>
            </w:tcBorders>
          </w:tcPr>
          <w:p w:rsidR="008E50A2" w:rsidRDefault="008E50A2" w:rsidP="00C60906">
            <w:r>
              <w:t>Educación Física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8E50A2" w:rsidTr="00BE47A8">
        <w:tc>
          <w:tcPr>
            <w:tcW w:w="29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50A2" w:rsidRDefault="008E50A2" w:rsidP="00C60906">
            <w:r>
              <w:t>Tutoría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8E50A2" w:rsidTr="00BE47A8">
        <w:tc>
          <w:tcPr>
            <w:tcW w:w="290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50A2" w:rsidRDefault="008E50A2" w:rsidP="00C60906">
            <w:r>
              <w:t>Educación en Valores Cívicos y Éticos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E50A2" w:rsidRDefault="008E50A2" w:rsidP="00C60906">
            <w:pPr>
              <w:jc w:val="right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E50A2" w:rsidRDefault="008E50A2" w:rsidP="00C60906">
            <w:pPr>
              <w:jc w:val="right"/>
            </w:pP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E50A2" w:rsidRDefault="008E50A2" w:rsidP="00C60906">
            <w:pPr>
              <w:jc w:val="right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E50A2" w:rsidRDefault="008E50A2" w:rsidP="00C60906">
            <w:pPr>
              <w:jc w:val="right"/>
            </w:pP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50A2" w:rsidRDefault="008E50A2" w:rsidP="00C60906">
            <w:pPr>
              <w:jc w:val="right"/>
            </w:pPr>
            <w:r>
              <w:t>45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0A2" w:rsidRDefault="008E50A2" w:rsidP="00C60906">
            <w:pPr>
              <w:jc w:val="right"/>
            </w:pPr>
            <w:r>
              <w:t>45</w:t>
            </w:r>
          </w:p>
        </w:tc>
      </w:tr>
      <w:tr w:rsidR="00564838" w:rsidRPr="008E50A2" w:rsidTr="00BE47A8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4838" w:rsidRPr="008E50A2" w:rsidRDefault="00564838" w:rsidP="00BE47A8">
            <w:pPr>
              <w:jc w:val="left"/>
              <w:rPr>
                <w:b/>
              </w:rPr>
            </w:pPr>
            <w:r w:rsidRPr="008E50A2">
              <w:rPr>
                <w:b/>
              </w:rPr>
              <w:t xml:space="preserve">Otras </w:t>
            </w:r>
            <w:r w:rsidR="00BE47A8">
              <w:rPr>
                <w:b/>
              </w:rPr>
              <w:t>áreas de conocimiento y actividades lectivas asociadas a la autonomía de centro</w:t>
            </w:r>
          </w:p>
        </w:tc>
      </w:tr>
      <w:tr w:rsidR="008E50A2" w:rsidTr="00BE47A8">
        <w:tc>
          <w:tcPr>
            <w:tcW w:w="2901" w:type="pct"/>
            <w:tcBorders>
              <w:top w:val="single" w:sz="12" w:space="0" w:color="auto"/>
              <w:right w:val="single" w:sz="12" w:space="0" w:color="auto"/>
            </w:tcBorders>
          </w:tcPr>
          <w:p w:rsidR="008E50A2" w:rsidRDefault="008E50A2" w:rsidP="00C60906">
            <w:r>
              <w:t>Segunda lengua extranjera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E50A2" w:rsidRDefault="008E50A2" w:rsidP="00C60906">
            <w:pPr>
              <w:jc w:val="right"/>
            </w:pP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E50A2" w:rsidRDefault="008E50A2" w:rsidP="00C60906">
            <w:pPr>
              <w:jc w:val="right"/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E50A2" w:rsidRDefault="008E50A2" w:rsidP="00C60906">
            <w:pPr>
              <w:jc w:val="right"/>
            </w:pP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E50A2" w:rsidRDefault="008E50A2" w:rsidP="00C60906">
            <w:pPr>
              <w:jc w:val="right"/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0A2" w:rsidRDefault="008E50A2" w:rsidP="00C60906">
            <w:pPr>
              <w:jc w:val="right"/>
            </w:pPr>
            <w:r>
              <w:t>90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0A2" w:rsidRDefault="008E50A2" w:rsidP="00C60906">
            <w:pPr>
              <w:jc w:val="right"/>
            </w:pPr>
            <w:r>
              <w:t>90</w:t>
            </w:r>
          </w:p>
        </w:tc>
      </w:tr>
      <w:tr w:rsidR="008E50A2" w:rsidTr="00BE47A8">
        <w:tc>
          <w:tcPr>
            <w:tcW w:w="2901" w:type="pct"/>
            <w:tcBorders>
              <w:right w:val="single" w:sz="12" w:space="0" w:color="auto"/>
            </w:tcBorders>
          </w:tcPr>
          <w:p w:rsidR="008E50A2" w:rsidRDefault="008E50A2" w:rsidP="008E50A2">
            <w:r>
              <w:t>Lengua extranjera programa bilingüismo</w:t>
            </w:r>
            <w:r w:rsidR="00BE47A8">
              <w:rPr>
                <w:rStyle w:val="Refdenotaalpie"/>
              </w:rPr>
              <w:footnoteReference w:id="2"/>
            </w:r>
            <w:r>
              <w:t xml:space="preserve"> (Francés/Alemán)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</w:pPr>
            <w:r>
              <w:t>135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</w:pPr>
            <w:r>
              <w:t>135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</w:pPr>
            <w:r>
              <w:t>135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</w:pPr>
            <w:r>
              <w:t>135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0A2" w:rsidRDefault="008E50A2" w:rsidP="00C60906">
            <w:pPr>
              <w:jc w:val="right"/>
            </w:pPr>
            <w:r>
              <w:t>135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0A2" w:rsidRDefault="008E50A2" w:rsidP="00C60906">
            <w:pPr>
              <w:jc w:val="right"/>
            </w:pPr>
            <w:r>
              <w:t>135</w:t>
            </w:r>
          </w:p>
        </w:tc>
      </w:tr>
      <w:tr w:rsidR="008E50A2" w:rsidTr="00BE47A8">
        <w:tc>
          <w:tcPr>
            <w:tcW w:w="2901" w:type="pct"/>
            <w:tcBorders>
              <w:right w:val="single" w:sz="12" w:space="0" w:color="auto"/>
            </w:tcBorders>
          </w:tcPr>
          <w:p w:rsidR="008E50A2" w:rsidRDefault="008E50A2" w:rsidP="008E50A2">
            <w:r>
              <w:t>Lenguas propias de Aragón</w:t>
            </w:r>
            <w:r>
              <w:rPr>
                <w:rStyle w:val="Refdenotaalpie"/>
              </w:rPr>
              <w:footnoteReference w:id="3"/>
            </w:r>
            <w:r>
              <w:t xml:space="preserve"> (Aragonés/Catalán)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0A2" w:rsidRDefault="008E50A2" w:rsidP="008E50A2">
            <w:pPr>
              <w:jc w:val="right"/>
            </w:pPr>
            <w:r>
              <w:t>90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0A2" w:rsidRDefault="008E50A2" w:rsidP="008E50A2">
            <w:pPr>
              <w:jc w:val="right"/>
            </w:pPr>
            <w:r>
              <w:t>90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0A2" w:rsidRDefault="008E50A2" w:rsidP="008E50A2">
            <w:pPr>
              <w:jc w:val="right"/>
            </w:pPr>
            <w:r>
              <w:t>90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0A2" w:rsidRDefault="008E50A2" w:rsidP="008E50A2">
            <w:pPr>
              <w:jc w:val="right"/>
            </w:pPr>
            <w:r>
              <w:t>90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0A2" w:rsidRDefault="008E50A2" w:rsidP="008E50A2">
            <w:pPr>
              <w:jc w:val="right"/>
            </w:pPr>
            <w:r>
              <w:t>90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0A2" w:rsidRDefault="008E50A2" w:rsidP="008E50A2">
            <w:pPr>
              <w:jc w:val="right"/>
            </w:pPr>
            <w:r>
              <w:t>90</w:t>
            </w:r>
          </w:p>
        </w:tc>
      </w:tr>
      <w:tr w:rsidR="008E50A2" w:rsidTr="00BE47A8">
        <w:tc>
          <w:tcPr>
            <w:tcW w:w="2901" w:type="pct"/>
            <w:tcBorders>
              <w:right w:val="single" w:sz="12" w:space="0" w:color="auto"/>
            </w:tcBorders>
          </w:tcPr>
          <w:p w:rsidR="008E50A2" w:rsidRDefault="008E50A2" w:rsidP="008E50A2"/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0A2" w:rsidRDefault="008E50A2" w:rsidP="008E50A2">
            <w:pPr>
              <w:jc w:val="right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0A2" w:rsidRDefault="008E50A2" w:rsidP="008E50A2">
            <w:pPr>
              <w:jc w:val="right"/>
            </w:pP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0A2" w:rsidRDefault="008E50A2" w:rsidP="008E50A2">
            <w:pPr>
              <w:jc w:val="right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0A2" w:rsidRDefault="008E50A2" w:rsidP="008E50A2">
            <w:pPr>
              <w:jc w:val="right"/>
            </w:pP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0A2" w:rsidRDefault="008E50A2" w:rsidP="008E50A2">
            <w:pPr>
              <w:jc w:val="right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0A2" w:rsidRDefault="008E50A2" w:rsidP="008E50A2">
            <w:pPr>
              <w:jc w:val="right"/>
            </w:pPr>
          </w:p>
        </w:tc>
      </w:tr>
      <w:tr w:rsidR="008E50A2" w:rsidTr="00BE47A8">
        <w:tc>
          <w:tcPr>
            <w:tcW w:w="2901" w:type="pct"/>
            <w:tcBorders>
              <w:right w:val="single" w:sz="12" w:space="0" w:color="auto"/>
            </w:tcBorders>
          </w:tcPr>
          <w:p w:rsidR="008E50A2" w:rsidRDefault="008E50A2" w:rsidP="008E50A2">
            <w:r>
              <w:t>Autonomía de centro</w:t>
            </w:r>
            <w:r>
              <w:rPr>
                <w:rStyle w:val="Refdenotaalpie"/>
              </w:rPr>
              <w:footnoteReference w:id="4"/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0A2" w:rsidRDefault="008E50A2" w:rsidP="008E50A2">
            <w:pPr>
              <w:jc w:val="right"/>
            </w:pPr>
            <w:r>
              <w:t>150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0A2" w:rsidRDefault="008E50A2" w:rsidP="008E50A2">
            <w:pPr>
              <w:jc w:val="right"/>
            </w:pPr>
            <w:r>
              <w:t>150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0A2" w:rsidRDefault="008E50A2" w:rsidP="008E50A2">
            <w:pPr>
              <w:jc w:val="right"/>
            </w:pPr>
            <w:r>
              <w:t>150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0A2" w:rsidRDefault="008E50A2" w:rsidP="008E50A2">
            <w:pPr>
              <w:jc w:val="right"/>
            </w:pPr>
            <w:r>
              <w:t>150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50A2" w:rsidRDefault="008E50A2" w:rsidP="008E50A2">
            <w:pPr>
              <w:jc w:val="right"/>
            </w:pPr>
            <w:r>
              <w:t>150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0A2" w:rsidRDefault="008E50A2" w:rsidP="008E50A2">
            <w:pPr>
              <w:jc w:val="right"/>
            </w:pPr>
            <w:r>
              <w:t>150</w:t>
            </w:r>
          </w:p>
        </w:tc>
      </w:tr>
      <w:tr w:rsidR="008E50A2" w:rsidTr="00BE47A8">
        <w:tc>
          <w:tcPr>
            <w:tcW w:w="2901" w:type="pct"/>
            <w:tcBorders>
              <w:bottom w:val="single" w:sz="12" w:space="0" w:color="auto"/>
              <w:right w:val="single" w:sz="12" w:space="0" w:color="auto"/>
            </w:tcBorders>
          </w:tcPr>
          <w:p w:rsidR="008E50A2" w:rsidRPr="0036061E" w:rsidRDefault="008E50A2" w:rsidP="008E50A2">
            <w:pPr>
              <w:jc w:val="right"/>
              <w:rPr>
                <w:b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E50A2" w:rsidRDefault="008E50A2" w:rsidP="008E50A2">
            <w:pPr>
              <w:jc w:val="right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E50A2" w:rsidRDefault="008E50A2" w:rsidP="008E50A2">
            <w:pPr>
              <w:jc w:val="right"/>
            </w:pP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E50A2" w:rsidRDefault="008E50A2" w:rsidP="008E50A2">
            <w:pPr>
              <w:jc w:val="right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E50A2" w:rsidRDefault="008E50A2" w:rsidP="008E50A2">
            <w:pPr>
              <w:jc w:val="right"/>
            </w:pPr>
          </w:p>
        </w:tc>
        <w:tc>
          <w:tcPr>
            <w:tcW w:w="35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E50A2" w:rsidRDefault="008E50A2" w:rsidP="008E50A2">
            <w:pPr>
              <w:jc w:val="right"/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E50A2" w:rsidRDefault="008E50A2" w:rsidP="008E50A2">
            <w:pPr>
              <w:jc w:val="right"/>
            </w:pPr>
          </w:p>
        </w:tc>
      </w:tr>
      <w:tr w:rsidR="008E50A2" w:rsidTr="00BE47A8">
        <w:tc>
          <w:tcPr>
            <w:tcW w:w="29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E50A2" w:rsidRPr="0036061E" w:rsidRDefault="008E50A2" w:rsidP="008E50A2">
            <w:pPr>
              <w:jc w:val="right"/>
              <w:rPr>
                <w:b/>
              </w:rPr>
            </w:pPr>
            <w:r w:rsidRPr="0036061E">
              <w:rPr>
                <w:b/>
              </w:rPr>
              <w:t>TOTAL</w:t>
            </w:r>
            <w:r>
              <w:rPr>
                <w:b/>
              </w:rPr>
              <w:t xml:space="preserve"> ACTIVIDADES LECTIVAS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E50A2" w:rsidRDefault="008E50A2" w:rsidP="008E50A2">
            <w:pPr>
              <w:jc w:val="right"/>
            </w:pPr>
            <w:r>
              <w:t>1350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E50A2" w:rsidRDefault="008E50A2" w:rsidP="008E50A2">
            <w:pPr>
              <w:jc w:val="right"/>
            </w:pPr>
            <w:r>
              <w:t>1350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E50A2" w:rsidRDefault="008E50A2" w:rsidP="008E50A2">
            <w:pPr>
              <w:jc w:val="right"/>
            </w:pPr>
            <w:r>
              <w:t>1350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E50A2" w:rsidRDefault="008E50A2" w:rsidP="008E50A2">
            <w:pPr>
              <w:jc w:val="right"/>
            </w:pPr>
            <w:r>
              <w:t>1350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E50A2" w:rsidRDefault="008E50A2" w:rsidP="008E50A2">
            <w:pPr>
              <w:jc w:val="right"/>
            </w:pPr>
            <w:r>
              <w:t>1350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E50A2" w:rsidRDefault="008E50A2" w:rsidP="008E50A2">
            <w:pPr>
              <w:jc w:val="right"/>
            </w:pPr>
            <w:r>
              <w:t>1350</w:t>
            </w:r>
          </w:p>
        </w:tc>
      </w:tr>
      <w:tr w:rsidR="008E50A2" w:rsidTr="00BE47A8">
        <w:tc>
          <w:tcPr>
            <w:tcW w:w="2901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8E50A2" w:rsidRPr="0036061E" w:rsidRDefault="008E50A2" w:rsidP="008E50A2">
            <w:pPr>
              <w:jc w:val="right"/>
              <w:rPr>
                <w:b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8E50A2" w:rsidRDefault="008E50A2" w:rsidP="008E50A2">
            <w:pPr>
              <w:jc w:val="right"/>
            </w:pPr>
          </w:p>
        </w:tc>
        <w:tc>
          <w:tcPr>
            <w:tcW w:w="350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8E50A2" w:rsidRDefault="008E50A2" w:rsidP="008E50A2">
            <w:pPr>
              <w:jc w:val="right"/>
            </w:pPr>
          </w:p>
        </w:tc>
        <w:tc>
          <w:tcPr>
            <w:tcW w:w="350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8E50A2" w:rsidRDefault="008E50A2" w:rsidP="008E50A2">
            <w:pPr>
              <w:jc w:val="right"/>
            </w:pPr>
          </w:p>
        </w:tc>
        <w:tc>
          <w:tcPr>
            <w:tcW w:w="350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8E50A2" w:rsidRDefault="008E50A2" w:rsidP="008E50A2">
            <w:pPr>
              <w:jc w:val="right"/>
            </w:pPr>
          </w:p>
        </w:tc>
        <w:tc>
          <w:tcPr>
            <w:tcW w:w="350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8E50A2" w:rsidRDefault="008E50A2" w:rsidP="008E50A2">
            <w:pPr>
              <w:jc w:val="right"/>
            </w:pPr>
          </w:p>
        </w:tc>
        <w:tc>
          <w:tcPr>
            <w:tcW w:w="350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8E50A2" w:rsidRDefault="008E50A2" w:rsidP="008E50A2">
            <w:pPr>
              <w:jc w:val="right"/>
            </w:pPr>
          </w:p>
        </w:tc>
      </w:tr>
      <w:tr w:rsidR="008E50A2" w:rsidRPr="008E50A2" w:rsidTr="00BE47A8">
        <w:tc>
          <w:tcPr>
            <w:tcW w:w="2901" w:type="pct"/>
            <w:shd w:val="clear" w:color="auto" w:fill="auto"/>
          </w:tcPr>
          <w:p w:rsidR="008E50A2" w:rsidRPr="008E50A2" w:rsidRDefault="008E50A2" w:rsidP="008E50A2">
            <w:pPr>
              <w:jc w:val="left"/>
            </w:pPr>
            <w:r w:rsidRPr="008E50A2">
              <w:t>Recreo</w:t>
            </w:r>
          </w:p>
        </w:tc>
        <w:tc>
          <w:tcPr>
            <w:tcW w:w="2099" w:type="pct"/>
            <w:gridSpan w:val="6"/>
            <w:shd w:val="clear" w:color="auto" w:fill="auto"/>
          </w:tcPr>
          <w:p w:rsidR="008E50A2" w:rsidRPr="008E50A2" w:rsidRDefault="008E50A2" w:rsidP="008E50A2">
            <w:pPr>
              <w:jc w:val="center"/>
            </w:pPr>
            <w:r>
              <w:t>30 minutos diarios</w:t>
            </w:r>
          </w:p>
        </w:tc>
      </w:tr>
    </w:tbl>
    <w:p w:rsidR="00192F29" w:rsidRDefault="00192F29" w:rsidP="008E50A2"/>
    <w:sectPr w:rsidR="00192F29" w:rsidSect="008E50A2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A2" w:rsidRDefault="008E50A2" w:rsidP="008E50A2">
      <w:pPr>
        <w:spacing w:after="0" w:line="240" w:lineRule="auto"/>
      </w:pPr>
      <w:r>
        <w:separator/>
      </w:r>
    </w:p>
  </w:endnote>
  <w:endnote w:type="continuationSeparator" w:id="0">
    <w:p w:rsidR="008E50A2" w:rsidRDefault="008E50A2" w:rsidP="008E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A2" w:rsidRDefault="008E50A2" w:rsidP="008E50A2">
      <w:pPr>
        <w:spacing w:after="0" w:line="240" w:lineRule="auto"/>
      </w:pPr>
      <w:r>
        <w:separator/>
      </w:r>
    </w:p>
  </w:footnote>
  <w:footnote w:type="continuationSeparator" w:id="0">
    <w:p w:rsidR="008E50A2" w:rsidRDefault="008E50A2" w:rsidP="008E50A2">
      <w:pPr>
        <w:spacing w:after="0" w:line="240" w:lineRule="auto"/>
      </w:pPr>
      <w:r>
        <w:continuationSeparator/>
      </w:r>
    </w:p>
  </w:footnote>
  <w:footnote w:id="1">
    <w:p w:rsidR="00564838" w:rsidRDefault="00564838">
      <w:pPr>
        <w:pStyle w:val="Textonotapie"/>
      </w:pPr>
      <w:r>
        <w:rPr>
          <w:rStyle w:val="Refdenotaalpie"/>
        </w:rPr>
        <w:footnoteRef/>
      </w:r>
      <w:r>
        <w:t xml:space="preserve"> Para cada área</w:t>
      </w:r>
      <w:r w:rsidR="00EA2987">
        <w:t xml:space="preserve"> </w:t>
      </w:r>
      <w:r w:rsidR="00393E10">
        <w:t xml:space="preserve">de </w:t>
      </w:r>
      <w:r w:rsidR="00EA2987">
        <w:t>conocimiento</w:t>
      </w:r>
      <w:r>
        <w:t xml:space="preserve">, los centros podrán planificar una carga lectiva menor </w:t>
      </w:r>
      <w:r w:rsidR="00BE47A8">
        <w:t>a lo</w:t>
      </w:r>
      <w:r>
        <w:t xml:space="preserve"> señalado en algún curso siempre que </w:t>
      </w:r>
      <w:r w:rsidR="00EA2987">
        <w:t xml:space="preserve">no se elimine el área en los cursos en los que debe impartirse y que </w:t>
      </w:r>
      <w:r>
        <w:t>la suma de las cargas lectivas para cada área a lo largo de cada ciclo sea igual o superior que la suma correspondiente a las cargas lectivas indicadas en esta tabla para cada área.</w:t>
      </w:r>
    </w:p>
  </w:footnote>
  <w:footnote w:id="2">
    <w:p w:rsidR="00BE47A8" w:rsidRDefault="00BE47A8">
      <w:pPr>
        <w:pStyle w:val="Textonotapie"/>
      </w:pPr>
      <w:r>
        <w:rPr>
          <w:rStyle w:val="Refdenotaalpie"/>
        </w:rPr>
        <w:footnoteRef/>
      </w:r>
      <w:r>
        <w:t xml:space="preserve"> Horario semanal máximo, de acuerdo a lo dispuesto en el artículo 10.5 de esta orden.</w:t>
      </w:r>
    </w:p>
  </w:footnote>
  <w:footnote w:id="3">
    <w:p w:rsidR="008E50A2" w:rsidRDefault="008E50A2">
      <w:pPr>
        <w:pStyle w:val="Textonotapie"/>
      </w:pPr>
      <w:r>
        <w:rPr>
          <w:rStyle w:val="Refdenotaalpie"/>
        </w:rPr>
        <w:footnoteRef/>
      </w:r>
      <w:r>
        <w:t xml:space="preserve"> En centros autorizados, de acuerdo con su normativa de referencia.</w:t>
      </w:r>
    </w:p>
  </w:footnote>
  <w:footnote w:id="4">
    <w:p w:rsidR="008E50A2" w:rsidRDefault="008E50A2">
      <w:pPr>
        <w:pStyle w:val="Textonotapie"/>
      </w:pPr>
      <w:r>
        <w:rPr>
          <w:rStyle w:val="Refdenotaalpie"/>
        </w:rPr>
        <w:footnoteRef/>
      </w:r>
      <w:r>
        <w:t xml:space="preserve"> En centros con Segunda lengua extranjera, programa de bilingüismo o programa de lenguas propias de Aragón, tiempo restante hasta completar</w:t>
      </w:r>
      <w:r w:rsidR="00564838">
        <w:t xml:space="preserve"> el</w:t>
      </w:r>
      <w:r>
        <w:t xml:space="preserve"> tiempo total para actividades lectivas.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923" w:rsidRDefault="00E0392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AA57212" wp14:editId="2815F508">
          <wp:simplePos x="0" y="0"/>
          <wp:positionH relativeFrom="column">
            <wp:posOffset>-254441</wp:posOffset>
          </wp:positionH>
          <wp:positionV relativeFrom="paragraph">
            <wp:posOffset>-215320</wp:posOffset>
          </wp:positionV>
          <wp:extent cx="310745" cy="317500"/>
          <wp:effectExtent l="0" t="0" r="0" b="6350"/>
          <wp:wrapNone/>
          <wp:docPr id="3" name="Imagen 3" descr="Logo del Gobierno de Arag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Gobierno de Arag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10745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5EE"/>
    <w:multiLevelType w:val="hybridMultilevel"/>
    <w:tmpl w:val="42E4A810"/>
    <w:lvl w:ilvl="0" w:tplc="C62C2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4C68"/>
    <w:multiLevelType w:val="multilevel"/>
    <w:tmpl w:val="CAD023E4"/>
    <w:styleLink w:val="01EstiloListadosaberes"/>
    <w:lvl w:ilvl="0">
      <w:start w:val="1"/>
      <w:numFmt w:val="bullet"/>
      <w:pStyle w:val="DC1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24"/>
    <w:rsid w:val="00192F29"/>
    <w:rsid w:val="00212F0F"/>
    <w:rsid w:val="00393E10"/>
    <w:rsid w:val="00460231"/>
    <w:rsid w:val="004743A1"/>
    <w:rsid w:val="00564838"/>
    <w:rsid w:val="0074368C"/>
    <w:rsid w:val="008E50A2"/>
    <w:rsid w:val="00986F13"/>
    <w:rsid w:val="00B66B24"/>
    <w:rsid w:val="00B81E7A"/>
    <w:rsid w:val="00BE47A8"/>
    <w:rsid w:val="00C55612"/>
    <w:rsid w:val="00C868C4"/>
    <w:rsid w:val="00D1034D"/>
    <w:rsid w:val="00D62768"/>
    <w:rsid w:val="00DF2C12"/>
    <w:rsid w:val="00E03923"/>
    <w:rsid w:val="00EA2987"/>
    <w:rsid w:val="00F20F84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A9F7F-53FE-4F4F-8B5C-E60C09AC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0A2"/>
    <w:pPr>
      <w:jc w:val="both"/>
    </w:pPr>
    <w:rPr>
      <w:rFonts w:eastAsiaTheme="minorHAnsi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971CA"/>
    <w:pPr>
      <w:keepNext/>
      <w:keepLines/>
      <w:spacing w:before="240" w:after="0"/>
      <w:jc w:val="left"/>
      <w:outlineLvl w:val="0"/>
    </w:pPr>
    <w:rPr>
      <w:rFonts w:ascii="Calibri" w:eastAsiaTheme="majorEastAsia" w:hAnsi="Calibri" w:cstheme="majorBidi"/>
      <w:b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55612"/>
    <w:pPr>
      <w:keepNext/>
      <w:keepLines/>
      <w:spacing w:before="120" w:after="120" w:line="276" w:lineRule="auto"/>
      <w:outlineLvl w:val="1"/>
    </w:pPr>
    <w:rPr>
      <w:rFonts w:ascii="Calibri" w:eastAsiaTheme="majorEastAsia" w:hAnsi="Calibri" w:cstheme="majorBidi"/>
      <w:b/>
      <w:sz w:val="28"/>
      <w:szCs w:val="26"/>
      <w:lang w:eastAsia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55612"/>
    <w:pPr>
      <w:keepNext/>
      <w:keepLines/>
      <w:spacing w:before="120" w:after="120" w:line="276" w:lineRule="auto"/>
      <w:ind w:left="567"/>
      <w:outlineLvl w:val="2"/>
    </w:pPr>
    <w:rPr>
      <w:rFonts w:ascii="Calibri" w:eastAsiaTheme="majorEastAsia" w:hAnsi="Calibri" w:cstheme="majorBidi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55612"/>
    <w:rPr>
      <w:rFonts w:eastAsiaTheme="majorEastAsia" w:cstheme="majorBidi"/>
      <w:b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F971CA"/>
    <w:rPr>
      <w:rFonts w:eastAsiaTheme="majorEastAsia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55612"/>
    <w:rPr>
      <w:rFonts w:eastAsiaTheme="majorEastAsia" w:cstheme="majorBidi"/>
      <w:b/>
      <w:sz w:val="28"/>
      <w:szCs w:val="26"/>
    </w:rPr>
  </w:style>
  <w:style w:type="paragraph" w:customStyle="1" w:styleId="Tablasdecontenido">
    <w:name w:val="Tablas de contenido"/>
    <w:autoRedefine/>
    <w:qFormat/>
    <w:rsid w:val="00F20F84"/>
    <w:pPr>
      <w:spacing w:after="60" w:line="240" w:lineRule="auto"/>
      <w:jc w:val="both"/>
    </w:pPr>
    <w:rPr>
      <w:rFonts w:eastAsiaTheme="majorEastAsia" w:cstheme="majorBidi"/>
      <w:sz w:val="18"/>
      <w:szCs w:val="26"/>
    </w:rPr>
  </w:style>
  <w:style w:type="paragraph" w:styleId="Tabladeilustraciones">
    <w:name w:val="table of figures"/>
    <w:aliases w:val="Mio"/>
    <w:basedOn w:val="Tablasdecontenido"/>
    <w:next w:val="Tablasdecontenido"/>
    <w:autoRedefine/>
    <w:uiPriority w:val="99"/>
    <w:unhideWhenUsed/>
    <w:qFormat/>
    <w:rsid w:val="00460231"/>
    <w:pPr>
      <w:spacing w:after="120"/>
    </w:pPr>
  </w:style>
  <w:style w:type="numbering" w:customStyle="1" w:styleId="01EstiloListadosaberes">
    <w:name w:val="[01] Estilo Listado saberes"/>
    <w:basedOn w:val="Sinlista"/>
    <w:uiPriority w:val="99"/>
    <w:rsid w:val="00212F0F"/>
    <w:pPr>
      <w:numPr>
        <w:numId w:val="1"/>
      </w:numPr>
    </w:pPr>
  </w:style>
  <w:style w:type="paragraph" w:customStyle="1" w:styleId="DC1">
    <w:name w:val="DC1"/>
    <w:basedOn w:val="Lista"/>
    <w:link w:val="DC1Car"/>
    <w:autoRedefine/>
    <w:qFormat/>
    <w:rsid w:val="00D62768"/>
    <w:pPr>
      <w:numPr>
        <w:numId w:val="1"/>
      </w:numPr>
      <w:tabs>
        <w:tab w:val="clear" w:pos="284"/>
        <w:tab w:val="left" w:pos="227"/>
      </w:tabs>
      <w:spacing w:after="0" w:line="240" w:lineRule="auto"/>
      <w:jc w:val="left"/>
    </w:pPr>
    <w:rPr>
      <w:sz w:val="18"/>
      <w:szCs w:val="18"/>
    </w:rPr>
  </w:style>
  <w:style w:type="character" w:customStyle="1" w:styleId="DC1Car">
    <w:name w:val="DC1 Car"/>
    <w:basedOn w:val="Fuentedeprrafopredeter"/>
    <w:link w:val="DC1"/>
    <w:rsid w:val="00D62768"/>
    <w:rPr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D62768"/>
    <w:pPr>
      <w:ind w:left="283" w:hanging="283"/>
      <w:contextualSpacing/>
    </w:pPr>
    <w:rPr>
      <w:rFonts w:ascii="Calibri" w:eastAsia="Times New Roman" w:hAnsi="Calibri" w:cs="Times New Roman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E50A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E50A2"/>
    <w:rPr>
      <w:rFonts w:eastAsiaTheme="minorHAns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E50A2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E50A2"/>
    <w:rPr>
      <w:rFonts w:eastAsiaTheme="minorHAnsi"/>
    </w:rPr>
  </w:style>
  <w:style w:type="table" w:styleId="Tablaconcuadrcula">
    <w:name w:val="Table Grid"/>
    <w:basedOn w:val="Tablanormal"/>
    <w:uiPriority w:val="39"/>
    <w:rsid w:val="008E50A2"/>
    <w:pPr>
      <w:spacing w:after="0" w:line="240" w:lineRule="auto"/>
      <w:jc w:val="both"/>
    </w:pPr>
    <w:rPr>
      <w:rFonts w:ascii="Calibri" w:eastAsia="Calibri" w:hAnsi="Calibri" w:cs="Calibr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o">
    <w:name w:val="Anexo"/>
    <w:basedOn w:val="Textoindependienteprimerasangra"/>
    <w:qFormat/>
    <w:rsid w:val="008E50A2"/>
    <w:pPr>
      <w:tabs>
        <w:tab w:val="left" w:pos="567"/>
        <w:tab w:val="left" w:pos="1418"/>
      </w:tabs>
      <w:spacing w:after="0"/>
      <w:ind w:firstLine="0"/>
      <w:jc w:val="center"/>
    </w:pPr>
    <w:rPr>
      <w:caps/>
    </w:rPr>
  </w:style>
  <w:style w:type="paragraph" w:customStyle="1" w:styleId="Anexonombre">
    <w:name w:val="Anexo nombre"/>
    <w:basedOn w:val="Textoindependienteprimerasangra"/>
    <w:qFormat/>
    <w:rsid w:val="008E50A2"/>
    <w:pPr>
      <w:tabs>
        <w:tab w:val="left" w:pos="567"/>
        <w:tab w:val="left" w:pos="1418"/>
      </w:tabs>
      <w:spacing w:after="240"/>
      <w:ind w:firstLine="0"/>
      <w:jc w:val="center"/>
    </w:pPr>
    <w:rPr>
      <w:b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E50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50A2"/>
    <w:rPr>
      <w:rFonts w:eastAsiaTheme="minorHAns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50A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47A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E47A8"/>
    <w:rPr>
      <w:rFonts w:eastAsiaTheme="minorHAns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E47A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03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923"/>
    <w:rPr>
      <w:rFonts w:eastAsiaTheme="minorHAnsi"/>
    </w:rPr>
  </w:style>
  <w:style w:type="paragraph" w:styleId="Piedepgina">
    <w:name w:val="footer"/>
    <w:basedOn w:val="Normal"/>
    <w:link w:val="PiedepginaCar"/>
    <w:uiPriority w:val="99"/>
    <w:unhideWhenUsed/>
    <w:rsid w:val="00E03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92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C6FAB-FD82-47D8-A8C5-AF5363B2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7</cp:revision>
  <dcterms:created xsi:type="dcterms:W3CDTF">2022-04-11T11:35:00Z</dcterms:created>
  <dcterms:modified xsi:type="dcterms:W3CDTF">2022-06-21T08:35:00Z</dcterms:modified>
</cp:coreProperties>
</file>