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D11C2F" w:rsidP="003F3554">
      <w:pPr>
        <w:jc w:val="center"/>
        <w:rPr>
          <w:b/>
          <w:sz w:val="32"/>
        </w:rPr>
      </w:pPr>
      <w:r>
        <w:rPr>
          <w:b/>
          <w:sz w:val="32"/>
        </w:rPr>
        <w:t>DIBUJO TÉCNICO</w:t>
      </w:r>
    </w:p>
    <w:p w:rsidR="00D11C2F" w:rsidRPr="005C6356" w:rsidRDefault="00D11C2F" w:rsidP="00E55EF7">
      <w:r w:rsidRPr="005C6356">
        <w:t>El dibujo técnico constituye un medio de expresión y comunicación convencional para cualquier proyecto cuyo fin sea la creación y fabricación de un producto, siendo un aspecto imprescindible del desarrollo tecnológico. Dota al alumnado de un instrumento eficiente para</w:t>
      </w:r>
      <w:r w:rsidR="00E55EF7" w:rsidRPr="005C6356">
        <w:t xml:space="preserve"> c</w:t>
      </w:r>
      <w:r w:rsidRPr="005C6356">
        <w:t>omunicarse de manera gráfica y objetiva</w:t>
      </w:r>
      <w:r w:rsidR="00E55EF7" w:rsidRPr="005C6356">
        <w:t xml:space="preserve"> y p</w:t>
      </w:r>
      <w:r w:rsidRPr="005C6356">
        <w:t>ara expresar y difundir ideas o proyectos de acuerdo a convenciones que garantizan su interpretación fiable y precisa.</w:t>
      </w:r>
    </w:p>
    <w:p w:rsidR="00D11C2F" w:rsidRPr="005C6356" w:rsidRDefault="00D11C2F" w:rsidP="00D11C2F">
      <w:r w:rsidRPr="005C6356">
        <w:t>Para favorecer esta forma de expresión, la materia Dibujo Técnico desarrolla la visión espacial del alumnado al representar el espacio tridimensional sobre el plano, por medio de la resolución de problemas y de la realización de proyectos tanto individuales como en grupo. También potencia la capacidad de análisis, la creatividad, la autonomía y el pensamiento divergente, favoreciendo actitudes de respeto y empatía. El carácter integrador y multidisciplinar de la materia favorece una metodología activa y participativa, de aprendizaje por descubrimiento, de experimentación sobre la base de resolución de problemas prácticos, o mediante la participación en proyectos interdisciplinares, contribuyendo tanto al desarrollo de las competencias clave correspondientes, como a la adquisición de los objetivos de etapa. Se abordan también retos del siglo XXI de forma integrada durante los dos años de Bachillerato, como el compromiso ciudadano en el ámbito local y global, la confianza en el conocimiento como motor del desarrollo, el aprovechamiento crítico, ético y responsable de la cultura digital, el consumo responsable y la valoración de la diversidad personal y cultural.</w:t>
      </w:r>
    </w:p>
    <w:p w:rsidR="00D11C2F" w:rsidRPr="005C6356" w:rsidRDefault="00D11C2F" w:rsidP="00D11C2F">
      <w:r w:rsidRPr="005C6356">
        <w:t>Para contribuir a lo citado anteriormente, esta materia desarrolla un conjunto de competencias específicas diseñadas para apreciar y analizar obras de arquitectura e ingeniería desde el punto de vista de sus estructuras y elementos técnicos; resolver problemas gráfico-matemáticos aplicando razonamientos inductivos, deductivos y lógicos que pongan en práctica los fundamentos de la geometría plana; desarrollar la visión espacial para recrear la realidad tridimensional por medio del sistema de representación más apropiado a la finalidad de la comunicación gráfica; formalizar diseños y presentar proyectos técnicos colaborativos siguiendo la normativa a aplicar e investigar y experimentar con programas específicos de diseño asistido por ordenador.</w:t>
      </w:r>
    </w:p>
    <w:p w:rsidR="00D11C2F" w:rsidRPr="005C6356" w:rsidRDefault="00D11C2F" w:rsidP="00D11C2F">
      <w:r w:rsidRPr="005C6356">
        <w:t>En este sentido, el desarrollo de un razonamiento espacial adecuado a la hora de interpretar las construcciones en distintos sistemas de representación supone cierta complejidad para el alumnado. Los programas y aplicaciones CAD ofrecen grandes posibilidades, desde una mayor precisión y rapidez, hasta la mejora de la creatividad y la visión espacial mediante modelos 3D. Por otro lado, estas herramientas ayudan a diversificar las técnicas a emplear y agilizar el ritmo de las actividades complementando los trazados en soportes tradicionales y con instrumentos habituales (por ejemplo, tiza, escuadra, cartabón y compás) por los generados con estas aplicaciones. Todo ello, permitirá incorporar interacciones y dinamismo en las construcciones tradicionales que no son posibles con medios convencionales, pudiendo mostrar movimientos, giros, cambios de plano y, en definitiva, una representación más precisa de los cuerpos geométricos y sus propiedades en el espacio.</w:t>
      </w:r>
    </w:p>
    <w:p w:rsidR="00D11C2F" w:rsidRPr="005C6356" w:rsidRDefault="00D11C2F" w:rsidP="00D11C2F">
      <w:r w:rsidRPr="005C6356">
        <w:t>Los criterios de evaluación son el elemento curricular que evalúa el nivel de consecución de las competencias específicas y se formulan con una evidente orientación competencial mediante la movilización de saberes básicos y la valoración de destrezas y actitudes como la autonomía y el autoaprendizaje, el rigor en los razonamientos, la claridad y la precisión en los trazados.</w:t>
      </w:r>
    </w:p>
    <w:p w:rsidR="00D11C2F" w:rsidRPr="005C6356" w:rsidRDefault="00D11C2F" w:rsidP="00D11C2F">
      <w:r w:rsidRPr="005C6356">
        <w:t>A lo largo de los dos cursos de Bachillerato los saberes adquieren un grado de dificultad y profundización progresiva, iniciándose el alumnado, en el primer curso, en el conocimiento de conceptos importantes a la hora de establecer procesos y razonamientos aplicables a la resolución de problemas o que son soporte de otros posteriores, para gradualmente en el segundo curso, ir adquiriendo un conocimiento más amplio sobre esta disciplina.</w:t>
      </w:r>
    </w:p>
    <w:p w:rsidR="00D11C2F" w:rsidRPr="005C6356" w:rsidRDefault="00D11C2F" w:rsidP="00D11C2F">
      <w:r w:rsidRPr="005C6356">
        <w:t>Los saberes básicos se organizan en torno a cuatro bloques interrelacionados e íntimamente ligados a las competencias específicas:</w:t>
      </w:r>
    </w:p>
    <w:p w:rsidR="00D11C2F" w:rsidRPr="005C6356" w:rsidRDefault="00D11C2F" w:rsidP="000F3AD4">
      <w:r w:rsidRPr="005C6356">
        <w:t>En el bloque “Fundamentos geométricos” el alumnado aborda la resolución de problemas sobre el plano e identifica su aparición y su utilidad en diferentes contextos. También se plantea la relación del dibujo técnico y las matemáticas y la presencia de la geometría en las formas de la arquitectura e ingeniería.</w:t>
      </w:r>
    </w:p>
    <w:p w:rsidR="00D11C2F" w:rsidRPr="005C6356" w:rsidRDefault="00D11C2F" w:rsidP="000F3AD4">
      <w:r w:rsidRPr="005C6356">
        <w:lastRenderedPageBreak/>
        <w:t>En el bloque “Geometría proyectiva” se pretende que el alumnado adquiera los sabe</w:t>
      </w:r>
      <w:r w:rsidR="000F3AD4">
        <w:t xml:space="preserve">res necesarios para representar </w:t>
      </w:r>
      <w:r w:rsidRPr="005C6356">
        <w:t>gráficamente la realidad espacial, con el fin de expresar con precisión las soluciones a un problema constructivo o de interpretarlas para su ejecución.</w:t>
      </w:r>
    </w:p>
    <w:p w:rsidR="00D11C2F" w:rsidRPr="005C6356" w:rsidRDefault="00D11C2F" w:rsidP="000F3AD4">
      <w:r w:rsidRPr="005C6356">
        <w:t>En el bloque “Normalización y documentación gráfica de proyectos” se dota al alumnado de los saberes necesarios para visualizar y comunicar la forma y dimensiones de los objetos de forma inequívoca siguiendo las normas UNE e ISO, con el fin de elaborar y presentar, de forma individual o en grupo, proyectos sencillos de ingeniería o arquitectura.</w:t>
      </w:r>
    </w:p>
    <w:p w:rsidR="00D11C2F" w:rsidRPr="005C6356" w:rsidRDefault="00D11C2F" w:rsidP="000F3AD4">
      <w:r w:rsidRPr="005C6356">
        <w:t>Por último, en el bloque “Sistemas CAD”, se pretende que el alumnado aplique las técnicas de representación gráfica adquiridas utilizando programas de diseño asistido por ordenador; su desarrollo, por tanto, debe hacerse de forma transversal en todos los bloques de saberes y a lo largo de toda la etapa.</w:t>
      </w:r>
    </w:p>
    <w:p w:rsidR="00D46978" w:rsidRPr="005C6356" w:rsidRDefault="00D11C2F" w:rsidP="00D11C2F">
      <w:r w:rsidRPr="005C6356">
        <w:t>El alcance formativo de esta materia se dirige a la preparación del futuro profesional y personal del alumnado por medio del manejo de técnicas gráficas con medios tradicionales y digitales, así como la adquisición e implementación de estrategias como el razonamiento lógico, la visión espacial, el uso de la terminología específica, la toma de datos y la interpretación de resultados necesarios en estudios posteriores, todo ello desde un enfoque inclusivo, no sexista y haciendo especial hincapié en la superación de la brecha de género que existe actualmente en los estudios técnicos.</w:t>
      </w:r>
    </w:p>
    <w:p w:rsidR="00192F29" w:rsidRPr="005C6356" w:rsidRDefault="003437A4" w:rsidP="00484231">
      <w:pPr>
        <w:pStyle w:val="Ttulo1"/>
      </w:pPr>
      <w:r w:rsidRPr="005C6356">
        <w:t xml:space="preserve">I. </w:t>
      </w:r>
      <w:r w:rsidR="008703E9" w:rsidRPr="005C6356">
        <w:t>Competencias específicas</w:t>
      </w:r>
    </w:p>
    <w:p w:rsidR="00340579" w:rsidRDefault="00340579" w:rsidP="00D46978">
      <w:pPr>
        <w:pStyle w:val="Ttulo2"/>
      </w:pPr>
      <w:r w:rsidRPr="007F2289">
        <w:t>Competencia específica</w:t>
      </w:r>
      <w:r w:rsidR="00484231">
        <w:t xml:space="preserve"> </w:t>
      </w:r>
      <w:r w:rsidR="004906A6">
        <w:t>de la materia</w:t>
      </w:r>
      <w:r w:rsidR="00484231">
        <w:t xml:space="preserve"> </w:t>
      </w:r>
      <w:r w:rsidR="00D11C2F">
        <w:t>Dibujo Técnico</w:t>
      </w:r>
      <w:r w:rsidRPr="007F2289">
        <w:t xml:space="preserve"> 1:</w:t>
      </w:r>
    </w:p>
    <w:p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bookmarkStart w:id="0" w:name="_Hlk99716757"/>
      <w:r w:rsidRPr="00A74DD8">
        <w:rPr>
          <w:b/>
        </w:rPr>
        <w:t>CE</w:t>
      </w:r>
      <w:r w:rsidR="00A74DD8">
        <w:rPr>
          <w:b/>
        </w:rPr>
        <w:t>.</w:t>
      </w:r>
      <w:r w:rsidR="00D11C2F">
        <w:rPr>
          <w:b/>
        </w:rPr>
        <w:t>DT</w:t>
      </w:r>
      <w:r w:rsidR="009C7406">
        <w:rPr>
          <w:b/>
        </w:rPr>
        <w:t>.</w:t>
      </w:r>
      <w:r w:rsidRPr="00A74DD8">
        <w:rPr>
          <w:b/>
        </w:rPr>
        <w:t>1.</w:t>
      </w:r>
      <w:r w:rsidR="002259F8">
        <w:rPr>
          <w:b/>
        </w:rPr>
        <w:t xml:space="preserve"> </w:t>
      </w:r>
      <w:r w:rsidR="00D11C2F" w:rsidRPr="00D11C2F">
        <w:t>Interpretar elementos o conjuntos arquitectónicos y de ingeniería, empleando recursos asociados a la percepción, estudio, construcción e investigación de formas para analizar las estructuras geométricas y los elementos técnicos utilizados.</w:t>
      </w:r>
    </w:p>
    <w:bookmarkEnd w:id="0"/>
    <w:p w:rsidR="00340579" w:rsidRDefault="00340579" w:rsidP="00340579">
      <w:pPr>
        <w:pStyle w:val="Ttulo3"/>
      </w:pPr>
      <w:r w:rsidRPr="000E2826">
        <w:t>Descripción</w:t>
      </w:r>
    </w:p>
    <w:p w:rsidR="00931D69" w:rsidRPr="005C6356" w:rsidRDefault="00CE53BD" w:rsidP="002E7C1A">
      <w:r w:rsidRPr="005C6356">
        <w:t>El dibujo técnico ha ocupado y ocupa un lugar importante en la cultura; esta disciplina está presente en las obras de arquitectura y de ingeniería de todos los tiempos, no solo por el papel que desempeña en su concepción y producción, sino también como parte de su expresión artística. El análisis y estudio fundamental de las estructuras y elementos geométricos de obras del pasado y presente, desde la perspectiva de género y la diversidad cultural, contribuirá al proceso de apreciación y diseño de objetos y espacios que posean rigor técnico y sensibilidad expresiva.</w:t>
      </w:r>
    </w:p>
    <w:p w:rsidR="00340579" w:rsidRDefault="00340579" w:rsidP="00931D69">
      <w:pPr>
        <w:pStyle w:val="Ttulo3"/>
      </w:pPr>
      <w:r w:rsidRPr="000E2826">
        <w:t>Vinculación con otras competencias</w:t>
      </w:r>
    </w:p>
    <w:p w:rsidR="005C6356" w:rsidRDefault="005D7FB5" w:rsidP="009F72A6">
      <w:r>
        <w:t>Esta competencia específica se conecta con las competencias 2</w:t>
      </w:r>
      <w:r w:rsidR="00A43513">
        <w:t xml:space="preserve"> y 3</w:t>
      </w:r>
      <w:r>
        <w:t xml:space="preserve"> de esta misma materia, ya que</w:t>
      </w:r>
      <w:r w:rsidR="00C64A76">
        <w:t>,</w:t>
      </w:r>
      <w:r>
        <w:t xml:space="preserve"> para realizar un análisis de las estructuras geométricas es importante conocer los principios de la geometría</w:t>
      </w:r>
      <w:r w:rsidR="00A43513">
        <w:t xml:space="preserve"> plana y tridimensional</w:t>
      </w:r>
      <w:r>
        <w:t xml:space="preserve">. </w:t>
      </w:r>
    </w:p>
    <w:p w:rsidR="009F72A6" w:rsidRDefault="00A75166" w:rsidP="009F72A6">
      <w:r>
        <w:t>Se relaciona</w:t>
      </w:r>
      <w:r w:rsidR="0062190E">
        <w:t xml:space="preserve"> con la</w:t>
      </w:r>
      <w:r>
        <w:t>s</w:t>
      </w:r>
      <w:r w:rsidR="0062190E">
        <w:t xml:space="preserve"> competencia</w:t>
      </w:r>
      <w:r>
        <w:t>s</w:t>
      </w:r>
      <w:r w:rsidR="002259F8">
        <w:t xml:space="preserve"> </w:t>
      </w:r>
      <w:r w:rsidR="00C64A76">
        <w:t xml:space="preserve">específicas de otras </w:t>
      </w:r>
      <w:r w:rsidR="00F12E4D">
        <w:t>materias</w:t>
      </w:r>
      <w:r w:rsidR="00C64A76">
        <w:t xml:space="preserve">. Con </w:t>
      </w:r>
      <w:r w:rsidR="0062190E">
        <w:t>Dibujo Artístico ya que comparten ámbitos disciplinares comunes</w:t>
      </w:r>
      <w:r w:rsidR="00A43513">
        <w:t xml:space="preserve"> desde el punto de vista de la interpretación. </w:t>
      </w:r>
      <w:r w:rsidR="00C64A76">
        <w:t>También c</w:t>
      </w:r>
      <w:r w:rsidR="00A43513">
        <w:t>onecta con la</w:t>
      </w:r>
      <w:r>
        <w:t xml:space="preserve">s </w:t>
      </w:r>
      <w:r w:rsidR="00A43513">
        <w:t>competencia</w:t>
      </w:r>
      <w:r>
        <w:t xml:space="preserve">s </w:t>
      </w:r>
      <w:r w:rsidR="00A43513">
        <w:t xml:space="preserve">de la materia de Diseño, </w:t>
      </w:r>
      <w:r w:rsidR="00C64A76">
        <w:t xml:space="preserve">porque </w:t>
      </w:r>
      <w:r w:rsidR="006A031B">
        <w:t xml:space="preserve">sus elementos son indispensables para un conocimiento integral de la apreciación cultural. </w:t>
      </w:r>
    </w:p>
    <w:p w:rsidR="00340579" w:rsidRDefault="00F12E4D" w:rsidP="00340579">
      <w:pPr>
        <w:pStyle w:val="Ttulo3"/>
      </w:pPr>
      <w:r>
        <w:t>Vinculación con los descriptores de las competencias clave</w:t>
      </w:r>
    </w:p>
    <w:p w:rsidR="00340579" w:rsidRPr="00445838" w:rsidRDefault="00CE53BD" w:rsidP="002E7C1A">
      <w:r w:rsidRPr="00CE53BD">
        <w:t>Esta competencia específica se conecta con los siguientes descriptore</w:t>
      </w:r>
      <w:r w:rsidR="00445838">
        <w:t>s:</w:t>
      </w:r>
      <w:r w:rsidR="007C1E3C">
        <w:t xml:space="preserve"> CCL1, CCL2, STEM4, CD1, </w:t>
      </w:r>
      <w:r w:rsidR="007C1E3C" w:rsidRPr="00445838">
        <w:t>CPSAA4</w:t>
      </w:r>
      <w:r w:rsidRPr="00445838">
        <w:t>, CC1, CEC1 y CEC2</w:t>
      </w:r>
      <w:r w:rsidR="002E7C1A" w:rsidRPr="00445838">
        <w:t>.</w:t>
      </w:r>
    </w:p>
    <w:p w:rsidR="00286EB6" w:rsidRDefault="00286EB6" w:rsidP="00286EB6">
      <w:pPr>
        <w:pStyle w:val="Ttulo2"/>
      </w:pPr>
      <w:r w:rsidRPr="007F2289">
        <w:t>Competencia específica</w:t>
      </w:r>
      <w:r>
        <w:t xml:space="preserve"> de la materia </w:t>
      </w:r>
      <w:r w:rsidR="00D11C2F" w:rsidRPr="00D11C2F">
        <w:t xml:space="preserve">Dibujo Técnico </w:t>
      </w:r>
      <w:r>
        <w:t>2</w:t>
      </w:r>
      <w:r w:rsidRPr="007F2289">
        <w:t>:</w:t>
      </w:r>
    </w:p>
    <w:p w:rsidR="00286EB6" w:rsidRDefault="00286EB6" w:rsidP="00286EB6">
      <w:pPr>
        <w:pBdr>
          <w:top w:val="single" w:sz="4" w:space="1" w:color="auto"/>
          <w:left w:val="single" w:sz="4" w:space="4" w:color="auto"/>
          <w:bottom w:val="single" w:sz="4" w:space="1" w:color="auto"/>
          <w:right w:val="single" w:sz="4" w:space="4" w:color="auto"/>
        </w:pBdr>
        <w:shd w:val="clear" w:color="auto" w:fill="D9D9D9" w:themeFill="background1" w:themeFillShade="D9"/>
      </w:pPr>
      <w:bookmarkStart w:id="1" w:name="_Hlk99627182"/>
      <w:r w:rsidRPr="00A74DD8">
        <w:rPr>
          <w:b/>
        </w:rPr>
        <w:t>CE</w:t>
      </w:r>
      <w:r w:rsidR="00DB5F3B">
        <w:rPr>
          <w:b/>
        </w:rPr>
        <w:t>.</w:t>
      </w:r>
      <w:r w:rsidR="00D11C2F">
        <w:rPr>
          <w:b/>
        </w:rPr>
        <w:t>D</w:t>
      </w:r>
      <w:r>
        <w:rPr>
          <w:b/>
        </w:rPr>
        <w:t>.2</w:t>
      </w:r>
      <w:r w:rsidRPr="00A74DD8">
        <w:rPr>
          <w:b/>
        </w:rPr>
        <w:t>.</w:t>
      </w:r>
      <w:r w:rsidR="002259F8">
        <w:rPr>
          <w:b/>
        </w:rPr>
        <w:t xml:space="preserve"> </w:t>
      </w:r>
      <w:r w:rsidR="00D11C2F" w:rsidRPr="00D11C2F">
        <w:t>Utilizar razonamientos inductivos, deductivos y lógicos en problemas de índole gráfico-matemáticos, aplicando fundamentos de la geometría plana para resolver gráficamente operaciones matemáticas, relaciones, construcciones y transformaciones.</w:t>
      </w:r>
    </w:p>
    <w:bookmarkEnd w:id="1"/>
    <w:p w:rsidR="00286EB6" w:rsidRDefault="00286EB6" w:rsidP="00286EB6">
      <w:pPr>
        <w:pStyle w:val="Ttulo3"/>
      </w:pPr>
      <w:r w:rsidRPr="000E2826">
        <w:t>Descripción</w:t>
      </w:r>
    </w:p>
    <w:p w:rsidR="00955DB5" w:rsidRPr="005C6356" w:rsidRDefault="00CE53BD" w:rsidP="00955DB5">
      <w:r w:rsidRPr="005C6356">
        <w:t xml:space="preserve">Esta competencia aborda el estudio de la geometría plana aplicada al dibujo arquitectónico e ingenieril a través de conceptos, propiedades, relaciones y construcciones fundamentales. Proporciona herramientas para la resolución de </w:t>
      </w:r>
      <w:r w:rsidRPr="005C6356">
        <w:lastRenderedPageBreak/>
        <w:t>problemas matemáticos de cierta complejidad de manera gráfica, aplicando métodos inductivos y deductivos con rigor y valorando aspectos como la precisión, claridad y el trabajo bien hecho.</w:t>
      </w:r>
    </w:p>
    <w:p w:rsidR="00286EB6" w:rsidRDefault="00286EB6" w:rsidP="00286EB6">
      <w:pPr>
        <w:pStyle w:val="Ttulo3"/>
      </w:pPr>
      <w:r w:rsidRPr="000E2826">
        <w:t>Vinculación con otras competencias</w:t>
      </w:r>
    </w:p>
    <w:p w:rsidR="005C6356" w:rsidRDefault="00052D13" w:rsidP="00286EB6">
      <w:r>
        <w:t>Esta competencia</w:t>
      </w:r>
      <w:r w:rsidR="00A5391C">
        <w:t xml:space="preserve"> específica se conecta con las competencias 3 y 5 de esta misma materia, </w:t>
      </w:r>
      <w:r w:rsidR="005C6356">
        <w:t>puesto</w:t>
      </w:r>
      <w:r w:rsidR="00A5391C">
        <w:t xml:space="preserve"> que </w:t>
      </w:r>
      <w:r w:rsidR="00C64A76">
        <w:t>la aplicación de los fundamentos geométricos es</w:t>
      </w:r>
      <w:r w:rsidR="00A5391C">
        <w:t xml:space="preserve"> necesari</w:t>
      </w:r>
      <w:r w:rsidR="00C64A76">
        <w:t>a</w:t>
      </w:r>
      <w:r w:rsidR="00A5391C">
        <w:t xml:space="preserve"> para </w:t>
      </w:r>
      <w:r w:rsidR="00C64A76">
        <w:t>su</w:t>
      </w:r>
      <w:r w:rsidR="00A5391C">
        <w:t xml:space="preserve"> aplicación en geometría descriptiva y la representación del dibujo mediante herramientas digitales. </w:t>
      </w:r>
    </w:p>
    <w:p w:rsidR="00286EB6" w:rsidRDefault="00A75166" w:rsidP="00286EB6">
      <w:r>
        <w:t>L</w:t>
      </w:r>
      <w:r w:rsidR="0083552D">
        <w:t>a</w:t>
      </w:r>
      <w:r>
        <w:t xml:space="preserve">s competencias </w:t>
      </w:r>
      <w:r w:rsidR="00052D13">
        <w:t xml:space="preserve">específicas </w:t>
      </w:r>
      <w:r>
        <w:t>de la</w:t>
      </w:r>
      <w:r w:rsidR="0083552D">
        <w:t xml:space="preserve"> materia de matemáticas</w:t>
      </w:r>
      <w:r>
        <w:t xml:space="preserve"> se vinculan con la CE.D.2</w:t>
      </w:r>
      <w:r w:rsidR="005C6356">
        <w:t>pues</w:t>
      </w:r>
      <w:r w:rsidR="0083552D">
        <w:t xml:space="preserve"> los trazados </w:t>
      </w:r>
      <w:r w:rsidR="000A53D8">
        <w:t xml:space="preserve">dibujo técnico </w:t>
      </w:r>
      <w:r w:rsidR="005C6356">
        <w:t xml:space="preserve">exigen y </w:t>
      </w:r>
      <w:r w:rsidR="000A53D8">
        <w:t>facilita</w:t>
      </w:r>
      <w:r w:rsidR="005C6356">
        <w:t xml:space="preserve">n </w:t>
      </w:r>
      <w:r w:rsidR="000A53D8">
        <w:t xml:space="preserve">el desarrollo de habilidades relacionadas con la formulación de hipótesis, la observación, la reflexión, el análisis, la extracción de conclusiones, </w:t>
      </w:r>
      <w:r w:rsidR="0083552D">
        <w:t xml:space="preserve">argumentación y establecimiento de conexión entre ideas para el aprendizaje </w:t>
      </w:r>
      <w:r w:rsidR="001C152F">
        <w:t>matemático. También</w:t>
      </w:r>
      <w:r w:rsidR="00D06242">
        <w:t xml:space="preserve"> c</w:t>
      </w:r>
      <w:r w:rsidR="004D31C8">
        <w:t>onecta con las competencias de la materia de diseño, ya qu</w:t>
      </w:r>
      <w:r w:rsidR="005D7FB5">
        <w:t xml:space="preserve">e los trazados fundamentales son un recurso indispensable para la </w:t>
      </w:r>
      <w:r w:rsidR="00F0513A">
        <w:t xml:space="preserve">generación de proyectos relacionados con la </w:t>
      </w:r>
      <w:r w:rsidR="005D7FB5">
        <w:t>creación de productos.</w:t>
      </w:r>
    </w:p>
    <w:p w:rsidR="00286EB6" w:rsidRDefault="00F12E4D" w:rsidP="00286EB6">
      <w:pPr>
        <w:pStyle w:val="Ttulo3"/>
      </w:pPr>
      <w:r>
        <w:t>Vinculación con los descriptores de las competencias clave</w:t>
      </w:r>
    </w:p>
    <w:p w:rsidR="00286EB6" w:rsidRPr="00445838" w:rsidRDefault="00CE53BD" w:rsidP="006501C2">
      <w:r w:rsidRPr="00445838">
        <w:rPr>
          <w:sz w:val="23"/>
          <w:szCs w:val="23"/>
        </w:rPr>
        <w:t>Esta competencia específica se conecta con los siguientes descriptores: CCL2, STEM1, STEM2, STEM4, CPSAA1</w:t>
      </w:r>
      <w:r w:rsidR="00AA13CA" w:rsidRPr="00445838">
        <w:rPr>
          <w:sz w:val="23"/>
          <w:szCs w:val="23"/>
        </w:rPr>
        <w:t>, CPSAA5</w:t>
      </w:r>
      <w:r w:rsidRPr="00445838">
        <w:rPr>
          <w:sz w:val="23"/>
          <w:szCs w:val="23"/>
        </w:rPr>
        <w:t>, CE2.</w:t>
      </w:r>
    </w:p>
    <w:p w:rsidR="00286EB6" w:rsidRDefault="00286EB6" w:rsidP="00286EB6">
      <w:pPr>
        <w:pStyle w:val="Ttulo2"/>
      </w:pPr>
      <w:r w:rsidRPr="007F2289">
        <w:t>Competencia específica</w:t>
      </w:r>
      <w:r>
        <w:t xml:space="preserve"> de la materia </w:t>
      </w:r>
      <w:r w:rsidR="00D11C2F" w:rsidRPr="00D11C2F">
        <w:t xml:space="preserve">Dibujo Técnico </w:t>
      </w:r>
      <w:r>
        <w:t>3</w:t>
      </w:r>
      <w:r w:rsidRPr="007F2289">
        <w:t>:</w:t>
      </w:r>
    </w:p>
    <w:p w:rsidR="00286EB6" w:rsidRDefault="00286EB6" w:rsidP="00286EB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w:t>
      </w:r>
      <w:r w:rsidR="00D11C2F">
        <w:rPr>
          <w:b/>
        </w:rPr>
        <w:t>DT</w:t>
      </w:r>
      <w:r>
        <w:rPr>
          <w:b/>
        </w:rPr>
        <w:t>.</w:t>
      </w:r>
      <w:r w:rsidR="00955DB5">
        <w:rPr>
          <w:b/>
        </w:rPr>
        <w:t>3</w:t>
      </w:r>
      <w:r w:rsidRPr="00A74DD8">
        <w:rPr>
          <w:b/>
        </w:rPr>
        <w:t>.</w:t>
      </w:r>
      <w:r w:rsidR="002259F8">
        <w:rPr>
          <w:b/>
        </w:rPr>
        <w:t xml:space="preserve"> </w:t>
      </w:r>
      <w:r w:rsidR="00D11C2F" w:rsidRPr="00D11C2F">
        <w:t>Desarrollar la visión espacial, utilizando la geometría descriptiva en proyectos sencillos, considerando la importancia del dibujo en arquitectura e ingenierías para resolver problemas e interpretar y recrear gráficamente la realidad tridimensional sobre la superficie del plano.</w:t>
      </w:r>
    </w:p>
    <w:p w:rsidR="00286EB6" w:rsidRDefault="00286EB6" w:rsidP="00286EB6">
      <w:pPr>
        <w:pStyle w:val="Ttulo3"/>
      </w:pPr>
      <w:r w:rsidRPr="000E2826">
        <w:t>Descripción</w:t>
      </w:r>
    </w:p>
    <w:p w:rsidR="00672B2A" w:rsidRPr="00F0513A" w:rsidRDefault="00CE53BD" w:rsidP="00CE53BD">
      <w:r w:rsidRPr="00F0513A">
        <w:t>Los sistemas de representación derivados de la geometría descriptiva son necesarios en todos los procesos constructivos, ya que cualquier proceso proyectual requiere el conocimiento de los métodos que permitan determinar, a partir de su representación, sus verdaderas magnitudes, formas y relaciones espaciales entre ellas. Esta competencia se vincula, por una parte, con la capacidad para representar figuras planas y cuerpos, y por la otra, con la de expresar y calcular las soluciones a problemas geométricos en el espacio, aplicando para todo ello conocimientos técnicos específicos, reflexionando sobre el proceso realizado y el resultado obtenido.</w:t>
      </w:r>
    </w:p>
    <w:p w:rsidR="00955DB5" w:rsidRDefault="00955DB5" w:rsidP="00672B2A">
      <w:pPr>
        <w:pStyle w:val="Ttulo3"/>
      </w:pPr>
      <w:r w:rsidRPr="000E2826">
        <w:t>Vinculación con otras competencias</w:t>
      </w:r>
    </w:p>
    <w:p w:rsidR="00F0513A" w:rsidRDefault="003D7C9A" w:rsidP="00D07D9B">
      <w:r>
        <w:t xml:space="preserve">Esta competencia específica se conecta con las competencias 5 de esta misma materia, ya que la aplicación de la geometría descriptiva es necesaria para la representación del dibujo mediante herramientas digitales. </w:t>
      </w:r>
    </w:p>
    <w:p w:rsidR="00D07D9B" w:rsidRDefault="00D07D9B" w:rsidP="00D07D9B">
      <w:r>
        <w:t>Se vincula con la</w:t>
      </w:r>
      <w:r w:rsidR="003D7C9A">
        <w:t>s</w:t>
      </w:r>
      <w:r>
        <w:t xml:space="preserve"> competencia</w:t>
      </w:r>
      <w:r w:rsidR="003D7C9A">
        <w:t>s</w:t>
      </w:r>
      <w:r w:rsidR="002259F8">
        <w:t xml:space="preserve"> </w:t>
      </w:r>
      <w:r w:rsidR="00C64A76">
        <w:t xml:space="preserve">específicas </w:t>
      </w:r>
      <w:r w:rsidR="00F12E4D">
        <w:t>de la materia</w:t>
      </w:r>
      <w:r>
        <w:t xml:space="preserve"> Dibujo Artístico, </w:t>
      </w:r>
      <w:r w:rsidR="00F0513A">
        <w:t>porque</w:t>
      </w:r>
      <w:r w:rsidR="002259F8">
        <w:t xml:space="preserve"> </w:t>
      </w:r>
      <w:r w:rsidR="00DB6060">
        <w:t xml:space="preserve">la geometría descriptiva es un recurso para la representación de la realidad, la expresión de ideas y el análisis de las formas y los espacios. </w:t>
      </w:r>
      <w:r w:rsidR="008D145D">
        <w:t xml:space="preserve">También conecta con las </w:t>
      </w:r>
      <w:r w:rsidR="000C6701">
        <w:t xml:space="preserve">competencias </w:t>
      </w:r>
      <w:r w:rsidR="00F12E4D">
        <w:t>de la materia</w:t>
      </w:r>
      <w:r w:rsidR="008D145D">
        <w:t xml:space="preserve"> de volumen </w:t>
      </w:r>
      <w:r w:rsidR="00F0513A">
        <w:t>puesto</w:t>
      </w:r>
      <w:r w:rsidR="008D145D">
        <w:t xml:space="preserve"> que el dibujo técnico es una forma de expresión fundamental para el lenguaje tridimensional y la </w:t>
      </w:r>
      <w:r w:rsidR="006964AF">
        <w:t>elaboración</w:t>
      </w:r>
      <w:r w:rsidR="008D145D">
        <w:t xml:space="preserve"> de sus proyectos.</w:t>
      </w:r>
    </w:p>
    <w:p w:rsidR="00955DB5" w:rsidRDefault="00F12E4D" w:rsidP="00955DB5">
      <w:pPr>
        <w:pStyle w:val="Ttulo3"/>
      </w:pPr>
      <w:r>
        <w:t>Vinculación con los descriptores de las competencias clave</w:t>
      </w:r>
    </w:p>
    <w:p w:rsidR="00955DB5" w:rsidRPr="00445838" w:rsidRDefault="00CE53BD" w:rsidP="00955DB5">
      <w:r w:rsidRPr="00445838">
        <w:rPr>
          <w:sz w:val="23"/>
          <w:szCs w:val="23"/>
        </w:rPr>
        <w:t>Esta competencia específica se conecta con los siguientes descriptores: STEM1, STEM2, STEM4, CPSAA1</w:t>
      </w:r>
      <w:r w:rsidR="00AA13CA" w:rsidRPr="00445838">
        <w:rPr>
          <w:sz w:val="23"/>
          <w:szCs w:val="23"/>
        </w:rPr>
        <w:t>, CPSAA5</w:t>
      </w:r>
      <w:r w:rsidRPr="00445838">
        <w:rPr>
          <w:sz w:val="23"/>
          <w:szCs w:val="23"/>
        </w:rPr>
        <w:t>, CE2 y CE3.</w:t>
      </w:r>
    </w:p>
    <w:p w:rsidR="00D662D2" w:rsidRDefault="00D662D2" w:rsidP="00D662D2">
      <w:pPr>
        <w:pStyle w:val="Ttulo2"/>
      </w:pPr>
      <w:r w:rsidRPr="007F2289">
        <w:t>Competencia específica</w:t>
      </w:r>
      <w:r>
        <w:t xml:space="preserve"> de la materia </w:t>
      </w:r>
      <w:r w:rsidR="00D11C2F" w:rsidRPr="00D11C2F">
        <w:t xml:space="preserve">Dibujo Técnico </w:t>
      </w:r>
      <w:r>
        <w:t>4</w:t>
      </w:r>
      <w:r w:rsidRPr="007F2289">
        <w:t>:</w:t>
      </w:r>
    </w:p>
    <w:p w:rsidR="00D662D2" w:rsidRDefault="00D662D2" w:rsidP="00D662D2">
      <w:pPr>
        <w:pBdr>
          <w:top w:val="single" w:sz="4" w:space="1" w:color="auto"/>
          <w:left w:val="single" w:sz="4" w:space="4" w:color="auto"/>
          <w:bottom w:val="single" w:sz="4" w:space="1" w:color="auto"/>
          <w:right w:val="single" w:sz="4" w:space="4" w:color="auto"/>
        </w:pBdr>
        <w:shd w:val="clear" w:color="auto" w:fill="D9D9D9" w:themeFill="background1" w:themeFillShade="D9"/>
      </w:pPr>
      <w:bookmarkStart w:id="2" w:name="_Hlk99627222"/>
      <w:r w:rsidRPr="00A74DD8">
        <w:rPr>
          <w:b/>
        </w:rPr>
        <w:t>CE</w:t>
      </w:r>
      <w:r>
        <w:rPr>
          <w:b/>
        </w:rPr>
        <w:t>.</w:t>
      </w:r>
      <w:r w:rsidR="00D11C2F">
        <w:rPr>
          <w:b/>
        </w:rPr>
        <w:t>DT</w:t>
      </w:r>
      <w:r>
        <w:rPr>
          <w:b/>
        </w:rPr>
        <w:t>.4</w:t>
      </w:r>
      <w:r w:rsidRPr="00A74DD8">
        <w:rPr>
          <w:b/>
        </w:rPr>
        <w:t>.</w:t>
      </w:r>
      <w:r w:rsidR="002259F8">
        <w:rPr>
          <w:b/>
        </w:rPr>
        <w:t xml:space="preserve"> </w:t>
      </w:r>
      <w:r w:rsidR="00D11C2F" w:rsidRPr="00D11C2F">
        <w:t>Formalizar y definir diseños técnicos aplicando las normas UNE e ISO de manera apropiada, valorando la importancia que tiene el croquis para documentar gráficamente proyectos arquitectónicos e ingenieriles.</w:t>
      </w:r>
    </w:p>
    <w:bookmarkEnd w:id="2"/>
    <w:p w:rsidR="00D662D2" w:rsidRDefault="00D662D2" w:rsidP="00D662D2">
      <w:pPr>
        <w:pStyle w:val="Ttulo3"/>
      </w:pPr>
      <w:r w:rsidRPr="000E2826">
        <w:t>Descripción</w:t>
      </w:r>
    </w:p>
    <w:p w:rsidR="00D662D2" w:rsidRPr="00F0513A" w:rsidRDefault="00CE53BD" w:rsidP="0016599C">
      <w:r w:rsidRPr="00F0513A">
        <w:t xml:space="preserve">El dibujo normalizado es el principal vehículo de comunicación entre los distintos agentes del proceso constructivo, posibilitando desde una primera expresión de posibles soluciones mediante bocetos y croquis hasta la formalización final por medio de planos de taller y/o de construcción. También se contempla su relación con otros componentes </w:t>
      </w:r>
      <w:r w:rsidRPr="00F0513A">
        <w:lastRenderedPageBreak/>
        <w:t>mediante la elaboración de planos de montaje sencillos. Esta competencia específica está asociada a funciones instrumentales de análisis, expresión y comunicación. Por otra parte, y para que esta comunicación sea efectiva, debe vincularse necesariamente al conocimiento de unas normas y simbología establecidas, las normas UNE e ISO, e iniciar al alumnado en el desarrollo de la documentación gráfica de proyectos técnicos</w:t>
      </w:r>
      <w:r w:rsidR="0016599C" w:rsidRPr="00F0513A">
        <w:t>.</w:t>
      </w:r>
    </w:p>
    <w:p w:rsidR="00D662D2" w:rsidRDefault="00D662D2" w:rsidP="00D662D2">
      <w:pPr>
        <w:pStyle w:val="Ttulo3"/>
      </w:pPr>
      <w:r w:rsidRPr="000E2826">
        <w:t>Vinculación con otras competencias</w:t>
      </w:r>
    </w:p>
    <w:p w:rsidR="00F0513A" w:rsidRDefault="00F03230" w:rsidP="00D662D2">
      <w:r>
        <w:t xml:space="preserve">Esta competencia específica se conecta con la competencia 5 de esta misma materia, </w:t>
      </w:r>
      <w:r w:rsidR="00F0513A">
        <w:t>porque</w:t>
      </w:r>
      <w:r>
        <w:t xml:space="preserve"> la aplicación de la normativa UNE e ISO es necesaria para la representación del dibujo mediante herramientas digitales. </w:t>
      </w:r>
    </w:p>
    <w:p w:rsidR="00D662D2" w:rsidRDefault="00F03230" w:rsidP="00D662D2">
      <w:r>
        <w:t>También se vincula con la competencia</w:t>
      </w:r>
      <w:r w:rsidR="00D06242">
        <w:t xml:space="preserve"> específica</w:t>
      </w:r>
      <w:r>
        <w:t xml:space="preserve"> de la materia de Proyecto artístico, ya que es un elemento clave para la generación de ideas.</w:t>
      </w:r>
    </w:p>
    <w:p w:rsidR="00D662D2" w:rsidRDefault="00F12E4D" w:rsidP="00D662D2">
      <w:pPr>
        <w:pStyle w:val="Ttulo3"/>
      </w:pPr>
      <w:r>
        <w:t>Vinculación con los descriptores de las competencias clave</w:t>
      </w:r>
    </w:p>
    <w:p w:rsidR="00D662D2" w:rsidRPr="00445838" w:rsidRDefault="00CE53BD" w:rsidP="00D662D2">
      <w:r w:rsidRPr="00445838">
        <w:rPr>
          <w:sz w:val="23"/>
          <w:szCs w:val="23"/>
        </w:rPr>
        <w:t>Esta competencia específica se conecta con los siguientes descriptores: CCL2, STEM1, STEM4, CD</w:t>
      </w:r>
      <w:r w:rsidR="00AA13CA" w:rsidRPr="00445838">
        <w:rPr>
          <w:sz w:val="23"/>
          <w:szCs w:val="23"/>
        </w:rPr>
        <w:t>2</w:t>
      </w:r>
      <w:r w:rsidRPr="00445838">
        <w:rPr>
          <w:sz w:val="23"/>
          <w:szCs w:val="23"/>
        </w:rPr>
        <w:t>, CPSAA1, CPSAA6</w:t>
      </w:r>
      <w:r w:rsidR="00AA13CA" w:rsidRPr="00445838">
        <w:rPr>
          <w:sz w:val="23"/>
          <w:szCs w:val="23"/>
        </w:rPr>
        <w:t>, CPSAA5</w:t>
      </w:r>
      <w:r w:rsidRPr="00445838">
        <w:rPr>
          <w:sz w:val="23"/>
          <w:szCs w:val="23"/>
        </w:rPr>
        <w:t>, CE3</w:t>
      </w:r>
      <w:r w:rsidR="0016599C" w:rsidRPr="00445838">
        <w:rPr>
          <w:sz w:val="23"/>
          <w:szCs w:val="23"/>
        </w:rPr>
        <w:t>.</w:t>
      </w:r>
    </w:p>
    <w:p w:rsidR="00D662D2" w:rsidRDefault="00D662D2" w:rsidP="00D662D2">
      <w:pPr>
        <w:pStyle w:val="Ttulo2"/>
      </w:pPr>
      <w:r w:rsidRPr="007F2289">
        <w:t>Competencia específica</w:t>
      </w:r>
      <w:r>
        <w:t xml:space="preserve"> de la materia </w:t>
      </w:r>
      <w:r w:rsidR="00D11C2F" w:rsidRPr="00D11C2F">
        <w:t xml:space="preserve">Dibujo Técnico </w:t>
      </w:r>
      <w:r>
        <w:t>5</w:t>
      </w:r>
      <w:r w:rsidRPr="007F2289">
        <w:t>:</w:t>
      </w:r>
    </w:p>
    <w:p w:rsidR="00D662D2" w:rsidRDefault="00D662D2" w:rsidP="00D662D2">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16599C">
        <w:rPr>
          <w:b/>
        </w:rPr>
        <w:t>.</w:t>
      </w:r>
      <w:r w:rsidR="00D11C2F">
        <w:rPr>
          <w:b/>
        </w:rPr>
        <w:t>DT</w:t>
      </w:r>
      <w:r>
        <w:rPr>
          <w:b/>
        </w:rPr>
        <w:t>.5</w:t>
      </w:r>
      <w:r w:rsidRPr="00A74DD8">
        <w:rPr>
          <w:b/>
        </w:rPr>
        <w:t>.</w:t>
      </w:r>
      <w:r w:rsidR="002259F8">
        <w:rPr>
          <w:b/>
        </w:rPr>
        <w:t xml:space="preserve"> </w:t>
      </w:r>
      <w:r w:rsidR="00D11C2F" w:rsidRPr="00D11C2F">
        <w:t>Investigar, experimentar y representar digitalmente elementos, planos y esquemas técnicos mediante el uso de programas específicos CAD de manera individual o grupal, apreciando su uso en las profesiones actuales, para virtualizar objetos y espacios en dos dimensiones y tres dimensiones.</w:t>
      </w:r>
    </w:p>
    <w:p w:rsidR="00D662D2" w:rsidRDefault="00D662D2" w:rsidP="00D662D2">
      <w:pPr>
        <w:pStyle w:val="Ttulo3"/>
      </w:pPr>
      <w:r w:rsidRPr="000E2826">
        <w:t>Descripción</w:t>
      </w:r>
    </w:p>
    <w:p w:rsidR="00D662D2" w:rsidRPr="00F0513A" w:rsidRDefault="00CE53BD" w:rsidP="00D662D2">
      <w:r w:rsidRPr="00F0513A">
        <w:t>Las soluciones gráficas que aportan los sistemas CAD forman parte de una realidad ya cotidiana en los procesos de creación de proyectos de ingeniería o arquitectura. Atendiendo a esta realidad, esta competencia aporta una base formativa sobre los procesos, mecanismos y posibilidades que ofrecen las herramientas digitales en esta disciplina. En este sentido, debe integrarse como una aplicación transversal a los saberes de la materia relacionados con la representación en el plano y en el espacio. De este modo, esta competencia favorece una iniciación al uso y aprovechamiento de las potencialidades de estas herramientas digitales en el alumnado.</w:t>
      </w:r>
    </w:p>
    <w:p w:rsidR="00D662D2" w:rsidRDefault="00D662D2" w:rsidP="00D662D2">
      <w:pPr>
        <w:pStyle w:val="Ttulo3"/>
      </w:pPr>
      <w:r w:rsidRPr="000E2826">
        <w:t>Vinculación con otras competencias</w:t>
      </w:r>
    </w:p>
    <w:p w:rsidR="00D662D2" w:rsidRDefault="00B72760" w:rsidP="00D662D2">
      <w:r>
        <w:t xml:space="preserve">Esta competencia específica se </w:t>
      </w:r>
      <w:r w:rsidR="00A5243B">
        <w:t xml:space="preserve">conecta con la competencia </w:t>
      </w:r>
      <w:r w:rsidR="00BA4B8D">
        <w:t xml:space="preserve">específica </w:t>
      </w:r>
      <w:r w:rsidR="00F12E4D">
        <w:t>de la materia</w:t>
      </w:r>
      <w:r w:rsidR="00A5243B">
        <w:t xml:space="preserve"> d</w:t>
      </w:r>
      <w:r w:rsidR="00F12E4D">
        <w:t xml:space="preserve">e dibujo artístico y con la de la materia </w:t>
      </w:r>
      <w:r w:rsidR="00A5243B">
        <w:t xml:space="preserve">de Dibujo técnico aplicado a las artes plásticas y el </w:t>
      </w:r>
      <w:r w:rsidR="00EB10D0">
        <w:t xml:space="preserve">diseño, </w:t>
      </w:r>
      <w:r w:rsidR="00F0513A">
        <w:t>puesto que</w:t>
      </w:r>
      <w:r w:rsidR="00840E84">
        <w:t xml:space="preserve"> todas ellas </w:t>
      </w:r>
      <w:r w:rsidR="00EB10D0">
        <w:t>se integran</w:t>
      </w:r>
      <w:r w:rsidR="00840E84">
        <w:t xml:space="preserve"> y aprovechan las</w:t>
      </w:r>
      <w:r w:rsidR="002259F8">
        <w:t xml:space="preserve"> </w:t>
      </w:r>
      <w:r w:rsidR="00840E84">
        <w:t xml:space="preserve">posibilidades que ofrecen las </w:t>
      </w:r>
      <w:r w:rsidR="00A5243B">
        <w:t>herramienta</w:t>
      </w:r>
      <w:r w:rsidR="00840E84">
        <w:t>s</w:t>
      </w:r>
      <w:r w:rsidR="00A5243B">
        <w:t xml:space="preserve"> digitales como recurso de expresión de ideas.</w:t>
      </w:r>
    </w:p>
    <w:p w:rsidR="00D662D2" w:rsidRDefault="00F12E4D" w:rsidP="00D662D2">
      <w:pPr>
        <w:pStyle w:val="Ttulo3"/>
      </w:pPr>
      <w:r>
        <w:t>Vinculación con los descriptores de las competencias clave</w:t>
      </w:r>
    </w:p>
    <w:p w:rsidR="00D662D2" w:rsidRDefault="00CE53BD" w:rsidP="00D662D2">
      <w:pPr>
        <w:rPr>
          <w:color w:val="0070C0"/>
        </w:rPr>
      </w:pPr>
      <w:r w:rsidRPr="00CE53BD">
        <w:rPr>
          <w:sz w:val="23"/>
          <w:szCs w:val="23"/>
        </w:rPr>
        <w:t>Esta competencia específica se conecta con los siguientes descriptores: STEM2, STEM3, STEM4, CD1, CD2, CD3, CE3, CEC4.</w:t>
      </w:r>
    </w:p>
    <w:p w:rsidR="004906A6" w:rsidRPr="00484231" w:rsidRDefault="003437A4" w:rsidP="00484231">
      <w:pPr>
        <w:pStyle w:val="Ttulo1"/>
      </w:pPr>
      <w:r w:rsidRPr="00484231">
        <w:t>II. Criterios de evaluación</w:t>
      </w:r>
    </w:p>
    <w:p w:rsidR="009F72A6" w:rsidRDefault="00543EF2" w:rsidP="009F72A6">
      <w:r>
        <w:t xml:space="preserve">Las materias de Dibujo Técnico I y II se articulan alrededor de 5 </w:t>
      </w:r>
      <w:r w:rsidR="00487D09" w:rsidRPr="00445838">
        <w:t>competencias específicas</w:t>
      </w:r>
      <w:r w:rsidRPr="00445838">
        <w:t>. A cada competencia específica de la materia corresponde un</w:t>
      </w:r>
      <w:r w:rsidR="00445838" w:rsidRPr="00445838">
        <w:t xml:space="preserve">os </w:t>
      </w:r>
      <w:r w:rsidRPr="00445838">
        <w:t>criterio</w:t>
      </w:r>
      <w:r w:rsidR="00445838" w:rsidRPr="00445838">
        <w:t>s de evaluación diferentes en cada</w:t>
      </w:r>
      <w:r w:rsidRPr="00445838">
        <w:t xml:space="preserve"> curso</w:t>
      </w:r>
      <w:r w:rsidR="0068120F" w:rsidRPr="00445838">
        <w:t xml:space="preserve">, teniendo </w:t>
      </w:r>
      <w:r w:rsidR="0068120F">
        <w:t xml:space="preserve">una evolución y características competenciales </w:t>
      </w:r>
      <w:r w:rsidR="00487D09">
        <w:t xml:space="preserve">determinadas </w:t>
      </w:r>
      <w:r w:rsidR="00487D09" w:rsidRPr="00445838">
        <w:t>a lo</w:t>
      </w:r>
      <w:r w:rsidR="0068120F" w:rsidRPr="00445838">
        <w:t xml:space="preserve"> lar</w:t>
      </w:r>
      <w:r w:rsidR="0068120F">
        <w:t xml:space="preserve">go de la etapa. </w:t>
      </w:r>
      <w:r w:rsidR="00743B6B">
        <w:t xml:space="preserve">Todos los criterios de evaluación del currículo de Dibujo Técnico son específicos, con aprendizajes vinculados a la materia. </w:t>
      </w:r>
      <w:r w:rsidR="00895B69">
        <w:t>Además,</w:t>
      </w:r>
      <w:r w:rsidR="00743B6B">
        <w:t xml:space="preserve"> aparecen a lo largo de toda la etapa, por lo que se consideran longitudinales</w:t>
      </w:r>
      <w:r w:rsidR="00736B50">
        <w:t xml:space="preserve">. </w:t>
      </w:r>
      <w:r w:rsidR="00743B6B">
        <w:t xml:space="preserve">Por otro lado, algunos criterios son transversales por contener aprendizajes comunes a algunas materias, como son los referidos a la geometría, la conservación del patrimonio, el uso de herramientas digitales, etc. </w:t>
      </w:r>
    </w:p>
    <w:tbl>
      <w:tblPr>
        <w:tblStyle w:val="Tablaconcuadrcula"/>
        <w:tblW w:w="10485" w:type="dxa"/>
        <w:tblBorders>
          <w:bottom w:val="none" w:sz="0" w:space="0" w:color="auto"/>
        </w:tblBorders>
        <w:tblLook w:val="04A0" w:firstRow="1" w:lastRow="0" w:firstColumn="1" w:lastColumn="0" w:noHBand="0" w:noVBand="1"/>
      </w:tblPr>
      <w:tblGrid>
        <w:gridCol w:w="5242"/>
        <w:gridCol w:w="5243"/>
      </w:tblGrid>
      <w:tr w:rsidR="00340579" w:rsidRPr="00CF3E29" w:rsidTr="00CD3380">
        <w:tc>
          <w:tcPr>
            <w:tcW w:w="10485" w:type="dxa"/>
            <w:gridSpan w:val="2"/>
            <w:shd w:val="clear" w:color="auto" w:fill="8EAADB" w:themeFill="accent5" w:themeFillTint="99"/>
          </w:tcPr>
          <w:p w:rsidR="00340579" w:rsidRPr="00CF3E29" w:rsidRDefault="00266DA4" w:rsidP="00D11C2F">
            <w:pPr>
              <w:jc w:val="center"/>
              <w:rPr>
                <w:b/>
              </w:rPr>
            </w:pPr>
            <w:r>
              <w:rPr>
                <w:b/>
              </w:rPr>
              <w:t>CE.</w:t>
            </w:r>
            <w:r w:rsidR="00D11C2F">
              <w:rPr>
                <w:b/>
              </w:rPr>
              <w:t>DT</w:t>
            </w:r>
            <w:r w:rsidR="009C7406">
              <w:rPr>
                <w:b/>
              </w:rPr>
              <w:t>.</w:t>
            </w:r>
            <w:r w:rsidR="00561353">
              <w:rPr>
                <w:b/>
              </w:rPr>
              <w:t>1</w:t>
            </w:r>
          </w:p>
        </w:tc>
      </w:tr>
      <w:tr w:rsidR="00340579" w:rsidRPr="00D6345C" w:rsidTr="00CD3380">
        <w:tc>
          <w:tcPr>
            <w:tcW w:w="10485" w:type="dxa"/>
            <w:gridSpan w:val="2"/>
            <w:shd w:val="clear" w:color="auto" w:fill="DEEAF6" w:themeFill="accent1" w:themeFillTint="33"/>
          </w:tcPr>
          <w:p w:rsidR="00340579" w:rsidRPr="00D6345C" w:rsidRDefault="00D11C2F" w:rsidP="009F72A6">
            <w:pPr>
              <w:rPr>
                <w:i/>
                <w:sz w:val="18"/>
                <w:szCs w:val="18"/>
              </w:rPr>
            </w:pPr>
            <w:r w:rsidRPr="00D11C2F">
              <w:rPr>
                <w:i/>
                <w:sz w:val="18"/>
                <w:szCs w:val="18"/>
              </w:rPr>
              <w:t>Interpretar elementos o conjuntos arquitectónicos y de ingeniería, empleando recursos asociados a la percepción, estudio, construcción e investigación de formas para analizar las estructuras geométricas y los elementos técnicos utilizados.</w:t>
            </w:r>
          </w:p>
        </w:tc>
      </w:tr>
      <w:tr w:rsidR="00561353" w:rsidRPr="00663F82" w:rsidTr="00CD3380">
        <w:tc>
          <w:tcPr>
            <w:tcW w:w="10485" w:type="dxa"/>
            <w:gridSpan w:val="2"/>
            <w:shd w:val="clear" w:color="auto" w:fill="auto"/>
          </w:tcPr>
          <w:p w:rsidR="00D6345C" w:rsidRPr="00D6345C" w:rsidRDefault="00F92E09" w:rsidP="00F20D0D">
            <w:pPr>
              <w:jc w:val="left"/>
              <w:rPr>
                <w:color w:val="70AD47" w:themeColor="accent6"/>
                <w:sz w:val="18"/>
                <w:szCs w:val="18"/>
              </w:rPr>
            </w:pPr>
            <w:r w:rsidRPr="00F0513A">
              <w:rPr>
                <w:sz w:val="18"/>
                <w:szCs w:val="18"/>
              </w:rPr>
              <w:t xml:space="preserve">El alumnado </w:t>
            </w:r>
            <w:r w:rsidR="009C5AC6" w:rsidRPr="00F0513A">
              <w:rPr>
                <w:sz w:val="18"/>
                <w:szCs w:val="18"/>
              </w:rPr>
              <w:t>debe ser</w:t>
            </w:r>
            <w:r w:rsidRPr="00F0513A">
              <w:rPr>
                <w:sz w:val="18"/>
                <w:szCs w:val="18"/>
              </w:rPr>
              <w:t xml:space="preserve"> consciente de las distintas aplicaciones de la geometría. </w:t>
            </w:r>
            <w:r w:rsidR="000A53D8" w:rsidRPr="00F0513A">
              <w:rPr>
                <w:sz w:val="18"/>
                <w:szCs w:val="18"/>
              </w:rPr>
              <w:t xml:space="preserve">A lo largo de la etapa debe conocer y valorar el dibujo técnico como una fuente de conocimiento e instrumento de </w:t>
            </w:r>
            <w:r w:rsidR="00F0513A" w:rsidRPr="00F0513A">
              <w:rPr>
                <w:sz w:val="18"/>
                <w:szCs w:val="18"/>
              </w:rPr>
              <w:t xml:space="preserve">comunicación e </w:t>
            </w:r>
            <w:r w:rsidR="000A53D8" w:rsidRPr="00F0513A">
              <w:rPr>
                <w:sz w:val="18"/>
                <w:szCs w:val="18"/>
              </w:rPr>
              <w:t>investigación. Durante el</w:t>
            </w:r>
            <w:r w:rsidR="009C5AC6" w:rsidRPr="00F0513A">
              <w:rPr>
                <w:sz w:val="18"/>
                <w:szCs w:val="18"/>
              </w:rPr>
              <w:t xml:space="preserve"> desarrollo de materia debe conocer, apreciar y valorar manifestaciones artísticas, arquitectónicas y de diseño. </w:t>
            </w:r>
            <w:r w:rsidR="00E02E52" w:rsidRPr="00F0513A">
              <w:rPr>
                <w:sz w:val="18"/>
                <w:szCs w:val="18"/>
              </w:rPr>
              <w:t>Durante el primer curso</w:t>
            </w:r>
            <w:r w:rsidR="00CB4FB3" w:rsidRPr="00F0513A">
              <w:rPr>
                <w:sz w:val="18"/>
                <w:szCs w:val="18"/>
              </w:rPr>
              <w:t xml:space="preserve"> se conocerá</w:t>
            </w:r>
            <w:r w:rsidR="00BA4B8D">
              <w:rPr>
                <w:sz w:val="18"/>
                <w:szCs w:val="18"/>
              </w:rPr>
              <w:t>n</w:t>
            </w:r>
            <w:r w:rsidR="00CB4FB3" w:rsidRPr="00F0513A">
              <w:rPr>
                <w:sz w:val="18"/>
                <w:szCs w:val="18"/>
              </w:rPr>
              <w:t xml:space="preserve"> los orígenes del dibujo geométrico, </w:t>
            </w:r>
            <w:r w:rsidR="00CB4FB3" w:rsidRPr="00F0513A">
              <w:rPr>
                <w:sz w:val="18"/>
                <w:szCs w:val="18"/>
              </w:rPr>
              <w:lastRenderedPageBreak/>
              <w:t xml:space="preserve">comprenderá su evolución histórica y establecerá relaciones entre </w:t>
            </w:r>
            <w:r w:rsidR="004F6637" w:rsidRPr="009F778E">
              <w:rPr>
                <w:sz w:val="18"/>
                <w:szCs w:val="18"/>
              </w:rPr>
              <w:t xml:space="preserve">éste </w:t>
            </w:r>
            <w:r w:rsidR="00CB4FB3" w:rsidRPr="009F778E">
              <w:rPr>
                <w:sz w:val="18"/>
                <w:szCs w:val="18"/>
              </w:rPr>
              <w:t>c</w:t>
            </w:r>
            <w:r w:rsidR="00CB4FB3" w:rsidRPr="00F0513A">
              <w:rPr>
                <w:sz w:val="18"/>
                <w:szCs w:val="18"/>
              </w:rPr>
              <w:t>on el arte, el pensamiento matemático, la estética y el diseño. En segundo se concretará</w:t>
            </w:r>
            <w:r w:rsidRPr="00F0513A">
              <w:rPr>
                <w:sz w:val="18"/>
                <w:szCs w:val="18"/>
              </w:rPr>
              <w:t xml:space="preserve"> en el uso de la geometría </w:t>
            </w:r>
            <w:r w:rsidR="00326D9D" w:rsidRPr="00F0513A">
              <w:rPr>
                <w:sz w:val="18"/>
                <w:szCs w:val="18"/>
              </w:rPr>
              <w:t>en el campo de la arquitectura y la ingeniería</w:t>
            </w:r>
            <w:r w:rsidRPr="00F0513A">
              <w:rPr>
                <w:sz w:val="18"/>
                <w:szCs w:val="18"/>
              </w:rPr>
              <w:t xml:space="preserve"> contemporáneas</w:t>
            </w:r>
            <w:r w:rsidR="00326D9D" w:rsidRPr="00F0513A">
              <w:rPr>
                <w:sz w:val="18"/>
                <w:szCs w:val="18"/>
              </w:rPr>
              <w:t xml:space="preserve"> teniendo presente la influencia de la tecnología.</w:t>
            </w:r>
          </w:p>
        </w:tc>
      </w:tr>
      <w:tr w:rsidR="009C7406" w:rsidRPr="00561353" w:rsidTr="00CD3380">
        <w:tc>
          <w:tcPr>
            <w:tcW w:w="5242" w:type="dxa"/>
            <w:shd w:val="clear" w:color="auto" w:fill="D9D9D9" w:themeFill="background1" w:themeFillShade="D9"/>
          </w:tcPr>
          <w:p w:rsidR="009C7406" w:rsidRPr="00561353" w:rsidRDefault="00D11C2F" w:rsidP="00A369EC">
            <w:pPr>
              <w:jc w:val="center"/>
              <w:rPr>
                <w:i/>
                <w:sz w:val="18"/>
                <w:szCs w:val="18"/>
              </w:rPr>
            </w:pPr>
            <w:r>
              <w:rPr>
                <w:i/>
                <w:sz w:val="18"/>
                <w:szCs w:val="18"/>
              </w:rPr>
              <w:lastRenderedPageBreak/>
              <w:t>Dibujo Técnico</w:t>
            </w:r>
            <w:r w:rsidR="002259F8">
              <w:rPr>
                <w:i/>
                <w:sz w:val="18"/>
                <w:szCs w:val="18"/>
              </w:rPr>
              <w:t xml:space="preserve"> </w:t>
            </w:r>
            <w:r w:rsidR="0055085E">
              <w:rPr>
                <w:i/>
                <w:sz w:val="18"/>
                <w:szCs w:val="18"/>
              </w:rPr>
              <w:t>I</w:t>
            </w:r>
          </w:p>
        </w:tc>
        <w:tc>
          <w:tcPr>
            <w:tcW w:w="5243" w:type="dxa"/>
            <w:shd w:val="clear" w:color="auto" w:fill="D9D9D9" w:themeFill="background1" w:themeFillShade="D9"/>
          </w:tcPr>
          <w:p w:rsidR="009C7406" w:rsidRPr="00561353" w:rsidRDefault="00D11C2F" w:rsidP="00561353">
            <w:pPr>
              <w:jc w:val="center"/>
              <w:rPr>
                <w:i/>
                <w:sz w:val="18"/>
                <w:szCs w:val="18"/>
              </w:rPr>
            </w:pPr>
            <w:r w:rsidRPr="00D11C2F">
              <w:rPr>
                <w:i/>
                <w:sz w:val="18"/>
                <w:szCs w:val="18"/>
              </w:rPr>
              <w:t xml:space="preserve">Dibujo Técnico </w:t>
            </w:r>
            <w:r w:rsidR="00A83D04">
              <w:rPr>
                <w:i/>
                <w:sz w:val="18"/>
                <w:szCs w:val="18"/>
              </w:rPr>
              <w:t>II</w:t>
            </w:r>
          </w:p>
        </w:tc>
      </w:tr>
      <w:tr w:rsidR="009C7406" w:rsidRPr="00561353" w:rsidTr="00CD3380">
        <w:tc>
          <w:tcPr>
            <w:tcW w:w="5242" w:type="dxa"/>
            <w:shd w:val="clear" w:color="auto" w:fill="auto"/>
          </w:tcPr>
          <w:p w:rsidR="009C7406" w:rsidRPr="00106E70" w:rsidRDefault="001A230E" w:rsidP="002259F8">
            <w:pPr>
              <w:pStyle w:val="Estilo1"/>
            </w:pPr>
            <w:r w:rsidRPr="001A230E">
              <w:t>1.1. Analizar, a lo largo de la historia, la relación entre las matemáticas y el dibujo geométrico valorando su importancia en diferentes campos como la arquitectura o la ingeniería, desde la perspectiva de género y la diversidad cultural, empleando adecuadamente el vocabulario específico técnico y artístico.</w:t>
            </w:r>
          </w:p>
        </w:tc>
        <w:tc>
          <w:tcPr>
            <w:tcW w:w="5243" w:type="dxa"/>
            <w:shd w:val="clear" w:color="auto" w:fill="auto"/>
          </w:tcPr>
          <w:p w:rsidR="009C7406" w:rsidRPr="00106E70" w:rsidRDefault="00534F55" w:rsidP="002259F8">
            <w:pPr>
              <w:pStyle w:val="Estilo1"/>
            </w:pPr>
            <w:r w:rsidRPr="00534F55">
              <w:t>1.1. Analizar la evolución de las estructuras geométricas y elementos técnicos en la arquitectura e ingeniería contemporáneas, valorando la influencia del progreso tecnológico y de las técnicas digitales de representación y modelado en los campos de la arquitectura y la ingeniería.</w:t>
            </w:r>
          </w:p>
        </w:tc>
      </w:tr>
      <w:tr w:rsidR="0055085E" w:rsidRPr="00CF3E29" w:rsidTr="00CD3380">
        <w:tc>
          <w:tcPr>
            <w:tcW w:w="10485" w:type="dxa"/>
            <w:gridSpan w:val="2"/>
            <w:shd w:val="clear" w:color="auto" w:fill="8EAADB" w:themeFill="accent5" w:themeFillTint="99"/>
          </w:tcPr>
          <w:p w:rsidR="0055085E" w:rsidRPr="00CF3E29" w:rsidRDefault="00A369EC" w:rsidP="000F3AD4">
            <w:pPr>
              <w:jc w:val="center"/>
              <w:rPr>
                <w:b/>
              </w:rPr>
            </w:pPr>
            <w:r>
              <w:rPr>
                <w:b/>
              </w:rPr>
              <w:t>CE.</w:t>
            </w:r>
            <w:r w:rsidR="00D11C2F" w:rsidRPr="00D11C2F">
              <w:rPr>
                <w:b/>
              </w:rPr>
              <w:t xml:space="preserve"> DT</w:t>
            </w:r>
            <w:r w:rsidR="0055085E">
              <w:rPr>
                <w:b/>
              </w:rPr>
              <w:t>.2</w:t>
            </w:r>
          </w:p>
        </w:tc>
      </w:tr>
      <w:tr w:rsidR="0055085E" w:rsidRPr="00D6345C" w:rsidTr="00CD3380">
        <w:tc>
          <w:tcPr>
            <w:tcW w:w="10485" w:type="dxa"/>
            <w:gridSpan w:val="2"/>
            <w:shd w:val="clear" w:color="auto" w:fill="DEEAF6" w:themeFill="accent1" w:themeFillTint="33"/>
          </w:tcPr>
          <w:p w:rsidR="0055085E" w:rsidRPr="00D6345C" w:rsidRDefault="00D11C2F" w:rsidP="000F3AD4">
            <w:pPr>
              <w:rPr>
                <w:i/>
                <w:sz w:val="18"/>
                <w:szCs w:val="18"/>
              </w:rPr>
            </w:pPr>
            <w:r w:rsidRPr="00D11C2F">
              <w:rPr>
                <w:i/>
                <w:sz w:val="18"/>
                <w:szCs w:val="18"/>
              </w:rPr>
              <w:t>Utilizar razonamientos inductivos, deductivos y lógicos en problemas de índole gráfico-matemáticos, aplicando fundamentos de la geometría plana para resolver gráficamente operaciones matemáticas, relaciones, construcciones y transformaciones.</w:t>
            </w:r>
          </w:p>
        </w:tc>
      </w:tr>
      <w:tr w:rsidR="0055085E" w:rsidRPr="00663F82" w:rsidTr="00CD3380">
        <w:tc>
          <w:tcPr>
            <w:tcW w:w="10485" w:type="dxa"/>
            <w:gridSpan w:val="2"/>
            <w:shd w:val="clear" w:color="auto" w:fill="auto"/>
          </w:tcPr>
          <w:p w:rsidR="0055085E" w:rsidRPr="00D6345C" w:rsidRDefault="009C5AC6" w:rsidP="00272B62">
            <w:pPr>
              <w:rPr>
                <w:color w:val="70AD47" w:themeColor="accent6"/>
                <w:sz w:val="18"/>
                <w:szCs w:val="18"/>
              </w:rPr>
            </w:pPr>
            <w:r w:rsidRPr="00272B62">
              <w:rPr>
                <w:sz w:val="18"/>
                <w:szCs w:val="18"/>
              </w:rPr>
              <w:t xml:space="preserve">Es </w:t>
            </w:r>
            <w:r w:rsidR="00F0513A" w:rsidRPr="00272B62">
              <w:rPr>
                <w:sz w:val="18"/>
                <w:szCs w:val="18"/>
              </w:rPr>
              <w:t>recomendable</w:t>
            </w:r>
            <w:r w:rsidRPr="00272B62">
              <w:rPr>
                <w:sz w:val="18"/>
                <w:szCs w:val="18"/>
              </w:rPr>
              <w:t xml:space="preserve"> que el alumnado sea capaz de utilizar eficazmente los trazados fundamentales en el plano como herramienta del lenguaje gráfico para resolver problemas y realizar construcciones geométricas variadas. </w:t>
            </w:r>
            <w:r w:rsidR="00841FB5">
              <w:rPr>
                <w:sz w:val="18"/>
                <w:szCs w:val="18"/>
              </w:rPr>
              <w:t>D</w:t>
            </w:r>
            <w:r w:rsidRPr="00272B62">
              <w:rPr>
                <w:sz w:val="18"/>
                <w:szCs w:val="18"/>
              </w:rPr>
              <w:t>ebe desarrollar habilidades que intervienen en el aprendizaje</w:t>
            </w:r>
            <w:r w:rsidR="00BA4B8D">
              <w:rPr>
                <w:sz w:val="18"/>
                <w:szCs w:val="18"/>
              </w:rPr>
              <w:t>,</w:t>
            </w:r>
            <w:r w:rsidRPr="00272B62">
              <w:rPr>
                <w:sz w:val="18"/>
                <w:szCs w:val="18"/>
              </w:rPr>
              <w:t xml:space="preserve"> de forma que se desarrolle la autonomía, </w:t>
            </w:r>
            <w:r w:rsidR="00BA4B8D">
              <w:rPr>
                <w:sz w:val="18"/>
                <w:szCs w:val="18"/>
              </w:rPr>
              <w:t xml:space="preserve">la </w:t>
            </w:r>
            <w:r w:rsidRPr="00272B62">
              <w:rPr>
                <w:sz w:val="18"/>
                <w:szCs w:val="18"/>
              </w:rPr>
              <w:t xml:space="preserve">eficacia y </w:t>
            </w:r>
            <w:r w:rsidR="00BA4B8D">
              <w:rPr>
                <w:sz w:val="18"/>
                <w:szCs w:val="18"/>
              </w:rPr>
              <w:t xml:space="preserve">la </w:t>
            </w:r>
            <w:r w:rsidRPr="00272B62">
              <w:rPr>
                <w:sz w:val="18"/>
                <w:szCs w:val="18"/>
              </w:rPr>
              <w:t xml:space="preserve">precisión. </w:t>
            </w:r>
          </w:p>
        </w:tc>
      </w:tr>
      <w:tr w:rsidR="0055085E" w:rsidRPr="00561353" w:rsidTr="00CD3380">
        <w:tc>
          <w:tcPr>
            <w:tcW w:w="5242" w:type="dxa"/>
            <w:shd w:val="clear" w:color="auto" w:fill="D9D9D9" w:themeFill="background1" w:themeFillShade="D9"/>
          </w:tcPr>
          <w:p w:rsidR="0055085E" w:rsidRPr="00561353" w:rsidRDefault="00D11C2F" w:rsidP="000F3AD4">
            <w:pPr>
              <w:jc w:val="center"/>
              <w:rPr>
                <w:i/>
                <w:sz w:val="18"/>
                <w:szCs w:val="18"/>
              </w:rPr>
            </w:pPr>
            <w:r w:rsidRPr="00D11C2F">
              <w:rPr>
                <w:i/>
                <w:sz w:val="18"/>
                <w:szCs w:val="18"/>
              </w:rPr>
              <w:t xml:space="preserve">Dibujo Técnico </w:t>
            </w:r>
            <w:r w:rsidR="0055085E">
              <w:rPr>
                <w:i/>
                <w:sz w:val="18"/>
                <w:szCs w:val="18"/>
              </w:rPr>
              <w:t>I</w:t>
            </w:r>
          </w:p>
        </w:tc>
        <w:tc>
          <w:tcPr>
            <w:tcW w:w="5243" w:type="dxa"/>
            <w:shd w:val="clear" w:color="auto" w:fill="D9D9D9" w:themeFill="background1" w:themeFillShade="D9"/>
          </w:tcPr>
          <w:p w:rsidR="0055085E" w:rsidRPr="00561353" w:rsidRDefault="00D11C2F" w:rsidP="000F3AD4">
            <w:pPr>
              <w:jc w:val="center"/>
              <w:rPr>
                <w:i/>
                <w:sz w:val="18"/>
                <w:szCs w:val="18"/>
              </w:rPr>
            </w:pPr>
            <w:r w:rsidRPr="00D11C2F">
              <w:rPr>
                <w:i/>
                <w:sz w:val="18"/>
                <w:szCs w:val="18"/>
              </w:rPr>
              <w:t xml:space="preserve">Dibujo Técnico </w:t>
            </w:r>
            <w:r w:rsidR="0055085E">
              <w:rPr>
                <w:i/>
                <w:sz w:val="18"/>
                <w:szCs w:val="18"/>
              </w:rPr>
              <w:t>II</w:t>
            </w:r>
          </w:p>
        </w:tc>
      </w:tr>
      <w:tr w:rsidR="0055085E" w:rsidRPr="00561353" w:rsidTr="00CD3380">
        <w:tc>
          <w:tcPr>
            <w:tcW w:w="5242" w:type="dxa"/>
            <w:shd w:val="clear" w:color="auto" w:fill="auto"/>
          </w:tcPr>
          <w:p w:rsidR="001A230E" w:rsidRDefault="001A230E" w:rsidP="002259F8">
            <w:pPr>
              <w:pStyle w:val="Estilo1"/>
            </w:pPr>
            <w:r>
              <w:t>2.1. Solucionar gráficamente cálculos matemáticos y transformaciones básicas aplicando conceptos y propiedades de la geometría plana.</w:t>
            </w:r>
          </w:p>
          <w:p w:rsidR="001A230E" w:rsidRDefault="001A230E" w:rsidP="002259F8">
            <w:pPr>
              <w:pStyle w:val="Estilo1"/>
            </w:pPr>
            <w:r>
              <w:t>2.2. Trazar gráficamente construcciones poligonales basándose en sus propiedades y mostrando interés por la precisión, claridad y limpieza.</w:t>
            </w:r>
          </w:p>
          <w:p w:rsidR="0055085E" w:rsidRPr="00106E70" w:rsidRDefault="001A230E" w:rsidP="002259F8">
            <w:pPr>
              <w:pStyle w:val="Estilo1"/>
            </w:pPr>
            <w:r>
              <w:t>2.3. Resolver gráficamente tangencias y trazar curvas aplicando sus propiedades con rigor en su ejecución.</w:t>
            </w:r>
          </w:p>
        </w:tc>
        <w:tc>
          <w:tcPr>
            <w:tcW w:w="5243" w:type="dxa"/>
            <w:shd w:val="clear" w:color="auto" w:fill="auto"/>
          </w:tcPr>
          <w:p w:rsidR="00534F55" w:rsidRDefault="00534F55" w:rsidP="002259F8">
            <w:pPr>
              <w:pStyle w:val="Estilo1"/>
            </w:pPr>
            <w:r>
              <w:t>2.1. Construir figuras planas aplicando transformaciones geométricas y valorando su utilidad en los sistemas de representación.</w:t>
            </w:r>
          </w:p>
          <w:p w:rsidR="00534F55" w:rsidRDefault="00534F55" w:rsidP="002259F8">
            <w:pPr>
              <w:pStyle w:val="Estilo1"/>
            </w:pPr>
            <w:r>
              <w:t>2.2. Resolver tangencias aplicando los conceptos de potencia con una actitud de rigor en la ejecución.</w:t>
            </w:r>
          </w:p>
          <w:p w:rsidR="0055085E" w:rsidRPr="00106E70" w:rsidRDefault="00534F55" w:rsidP="002259F8">
            <w:pPr>
              <w:pStyle w:val="Estilo1"/>
            </w:pPr>
            <w:r>
              <w:t>2.3. Trazar curvas cónicas y sus rectas tangentes aplicando propiedades y métodos de construcción, mostrando interés por la precisión.</w:t>
            </w:r>
          </w:p>
        </w:tc>
      </w:tr>
      <w:tr w:rsidR="00CD3380" w:rsidRPr="00561353" w:rsidTr="000F3AD4">
        <w:tc>
          <w:tcPr>
            <w:tcW w:w="10485" w:type="dxa"/>
            <w:gridSpan w:val="2"/>
            <w:shd w:val="clear" w:color="auto" w:fill="8EAADB" w:themeFill="accent5" w:themeFillTint="99"/>
          </w:tcPr>
          <w:p w:rsidR="00CD3380" w:rsidRPr="00CF3E29" w:rsidRDefault="00CD3380" w:rsidP="00A369EC">
            <w:pPr>
              <w:jc w:val="center"/>
              <w:rPr>
                <w:b/>
              </w:rPr>
            </w:pPr>
            <w:r>
              <w:rPr>
                <w:b/>
              </w:rPr>
              <w:t>CE.</w:t>
            </w:r>
            <w:r w:rsidR="00D11C2F" w:rsidRPr="00D11C2F">
              <w:rPr>
                <w:b/>
              </w:rPr>
              <w:t>DT</w:t>
            </w:r>
            <w:r>
              <w:rPr>
                <w:b/>
              </w:rPr>
              <w:t>.3</w:t>
            </w:r>
          </w:p>
        </w:tc>
      </w:tr>
      <w:tr w:rsidR="00257D78" w:rsidRPr="00561353" w:rsidTr="000F3AD4">
        <w:tc>
          <w:tcPr>
            <w:tcW w:w="10485" w:type="dxa"/>
            <w:gridSpan w:val="2"/>
            <w:shd w:val="clear" w:color="auto" w:fill="DEEAF6" w:themeFill="accent1" w:themeFillTint="33"/>
          </w:tcPr>
          <w:p w:rsidR="00257D78" w:rsidRPr="00D6345C" w:rsidRDefault="00D11C2F" w:rsidP="00257D78">
            <w:pPr>
              <w:rPr>
                <w:i/>
                <w:sz w:val="18"/>
                <w:szCs w:val="18"/>
              </w:rPr>
            </w:pPr>
            <w:r w:rsidRPr="00D11C2F">
              <w:rPr>
                <w:i/>
                <w:sz w:val="18"/>
                <w:szCs w:val="18"/>
              </w:rPr>
              <w:t>Desarrollar la visión espacial, utilizando la geometría descriptiva en proyectos sencillos, considerando la importancia del dibujo en arquitectura e ingenierías para resolver problemas e interpretar y recrear gráficamente la realidad tridimensional sobre la superficie del plano.</w:t>
            </w:r>
          </w:p>
        </w:tc>
      </w:tr>
      <w:tr w:rsidR="00257D78" w:rsidRPr="00561353" w:rsidTr="000F3AD4">
        <w:tc>
          <w:tcPr>
            <w:tcW w:w="10485" w:type="dxa"/>
            <w:gridSpan w:val="2"/>
            <w:shd w:val="clear" w:color="auto" w:fill="auto"/>
          </w:tcPr>
          <w:p w:rsidR="00257D78" w:rsidRPr="00D6345C" w:rsidRDefault="0068120F" w:rsidP="005F4BCA">
            <w:pPr>
              <w:rPr>
                <w:color w:val="70AD47" w:themeColor="accent6"/>
                <w:sz w:val="18"/>
                <w:szCs w:val="18"/>
              </w:rPr>
            </w:pPr>
            <w:r>
              <w:rPr>
                <w:sz w:val="18"/>
                <w:szCs w:val="18"/>
              </w:rPr>
              <w:t>La geometría descriptiva d</w:t>
            </w:r>
            <w:r w:rsidR="00375B76" w:rsidRPr="0068120F">
              <w:rPr>
                <w:sz w:val="18"/>
                <w:szCs w:val="18"/>
              </w:rPr>
              <w:t>ebe abordarse de manera integrada</w:t>
            </w:r>
            <w:r>
              <w:rPr>
                <w:sz w:val="18"/>
                <w:szCs w:val="18"/>
              </w:rPr>
              <w:t xml:space="preserve"> a lo largo de la etapa</w:t>
            </w:r>
            <w:r w:rsidR="00375B76" w:rsidRPr="0068120F">
              <w:rPr>
                <w:sz w:val="18"/>
                <w:szCs w:val="18"/>
              </w:rPr>
              <w:t xml:space="preserve"> para permitir </w:t>
            </w:r>
            <w:r>
              <w:rPr>
                <w:sz w:val="18"/>
                <w:szCs w:val="18"/>
              </w:rPr>
              <w:t xml:space="preserve">al alumnado </w:t>
            </w:r>
            <w:r w:rsidR="00375B76" w:rsidRPr="0068120F">
              <w:rPr>
                <w:sz w:val="18"/>
                <w:szCs w:val="18"/>
              </w:rPr>
              <w:t xml:space="preserve">descubrir las </w:t>
            </w:r>
            <w:r w:rsidR="00375B76">
              <w:rPr>
                <w:sz w:val="18"/>
                <w:szCs w:val="18"/>
              </w:rPr>
              <w:t>relaciones entre los diferentes sistemas y las ventajas e inconvenientes de cada uno</w:t>
            </w:r>
            <w:r w:rsidR="00BA4B8D">
              <w:rPr>
                <w:sz w:val="18"/>
                <w:szCs w:val="18"/>
              </w:rPr>
              <w:t xml:space="preserve"> de ellos</w:t>
            </w:r>
            <w:r w:rsidR="00375B76">
              <w:rPr>
                <w:sz w:val="18"/>
                <w:szCs w:val="18"/>
              </w:rPr>
              <w:t>.</w:t>
            </w:r>
            <w:r w:rsidR="00586D24">
              <w:rPr>
                <w:sz w:val="18"/>
                <w:szCs w:val="18"/>
              </w:rPr>
              <w:t xml:space="preserve"> Se debe </w:t>
            </w:r>
            <w:r w:rsidR="00586D24" w:rsidRPr="00586D24">
              <w:rPr>
                <w:sz w:val="18"/>
                <w:szCs w:val="18"/>
              </w:rPr>
              <w:t xml:space="preserve">evaluar el proceso de realización de </w:t>
            </w:r>
            <w:r w:rsidR="005F4BCA">
              <w:rPr>
                <w:sz w:val="18"/>
                <w:szCs w:val="18"/>
              </w:rPr>
              <w:t xml:space="preserve">la construcción geométrica </w:t>
            </w:r>
            <w:r w:rsidR="005F4BCA" w:rsidRPr="002259F8">
              <w:rPr>
                <w:sz w:val="18"/>
                <w:szCs w:val="18"/>
              </w:rPr>
              <w:t>o</w:t>
            </w:r>
            <w:r w:rsidR="00586D24" w:rsidRPr="002259F8">
              <w:rPr>
                <w:sz w:val="18"/>
                <w:szCs w:val="18"/>
              </w:rPr>
              <w:t xml:space="preserve"> de </w:t>
            </w:r>
            <w:r w:rsidR="005F4BCA" w:rsidRPr="002259F8">
              <w:rPr>
                <w:sz w:val="18"/>
                <w:szCs w:val="18"/>
              </w:rPr>
              <w:t xml:space="preserve">la </w:t>
            </w:r>
            <w:r w:rsidR="00586D24" w:rsidRPr="002259F8">
              <w:rPr>
                <w:sz w:val="18"/>
                <w:szCs w:val="18"/>
              </w:rPr>
              <w:t>representación espacial</w:t>
            </w:r>
            <w:r w:rsidR="005F4BCA" w:rsidRPr="002259F8">
              <w:rPr>
                <w:sz w:val="18"/>
                <w:szCs w:val="18"/>
              </w:rPr>
              <w:t>,</w:t>
            </w:r>
            <w:r w:rsidR="002259F8">
              <w:rPr>
                <w:sz w:val="18"/>
                <w:szCs w:val="18"/>
              </w:rPr>
              <w:t xml:space="preserve"> </w:t>
            </w:r>
            <w:r w:rsidR="005F4BCA" w:rsidRPr="002259F8">
              <w:rPr>
                <w:sz w:val="18"/>
                <w:szCs w:val="18"/>
              </w:rPr>
              <w:t>bien sea</w:t>
            </w:r>
            <w:r w:rsidR="002259F8">
              <w:rPr>
                <w:sz w:val="18"/>
                <w:szCs w:val="18"/>
              </w:rPr>
              <w:t xml:space="preserve"> </w:t>
            </w:r>
            <w:r w:rsidR="00BA4B8D" w:rsidRPr="002259F8">
              <w:rPr>
                <w:sz w:val="18"/>
                <w:szCs w:val="18"/>
              </w:rPr>
              <w:t>de forma individual o mediante</w:t>
            </w:r>
            <w:r w:rsidR="00586D24" w:rsidRPr="002259F8">
              <w:rPr>
                <w:sz w:val="18"/>
                <w:szCs w:val="18"/>
              </w:rPr>
              <w:t xml:space="preserve"> proyectos cooperativos. </w:t>
            </w:r>
            <w:r w:rsidR="009412AF" w:rsidRPr="002259F8">
              <w:rPr>
                <w:sz w:val="18"/>
                <w:szCs w:val="18"/>
              </w:rPr>
              <w:t>Respecto al sistema diédrico</w:t>
            </w:r>
            <w:r w:rsidR="00A33E4C" w:rsidRPr="002259F8">
              <w:rPr>
                <w:sz w:val="18"/>
                <w:szCs w:val="18"/>
              </w:rPr>
              <w:t>,</w:t>
            </w:r>
            <w:r w:rsidR="009412AF" w:rsidRPr="002259F8">
              <w:rPr>
                <w:sz w:val="18"/>
                <w:szCs w:val="18"/>
              </w:rPr>
              <w:t xml:space="preserve"> en primero</w:t>
            </w:r>
            <w:r w:rsidR="00A33E4C" w:rsidRPr="002259F8">
              <w:rPr>
                <w:sz w:val="18"/>
                <w:szCs w:val="18"/>
              </w:rPr>
              <w:t>,</w:t>
            </w:r>
            <w:r w:rsidR="009412AF" w:rsidRPr="002259F8">
              <w:rPr>
                <w:sz w:val="18"/>
                <w:szCs w:val="18"/>
              </w:rPr>
              <w:t xml:space="preserve"> se deben</w:t>
            </w:r>
            <w:r w:rsidR="009412AF">
              <w:rPr>
                <w:sz w:val="18"/>
                <w:szCs w:val="18"/>
              </w:rPr>
              <w:t xml:space="preserve"> conocer sus elementos</w:t>
            </w:r>
            <w:r w:rsidR="00CD2C1F">
              <w:rPr>
                <w:sz w:val="18"/>
                <w:szCs w:val="18"/>
              </w:rPr>
              <w:t xml:space="preserve"> básicos</w:t>
            </w:r>
            <w:r w:rsidR="009412AF">
              <w:rPr>
                <w:sz w:val="18"/>
                <w:szCs w:val="18"/>
              </w:rPr>
              <w:t xml:space="preserve"> y normas de proyección.</w:t>
            </w:r>
            <w:r w:rsidR="00CD2C1F">
              <w:rPr>
                <w:sz w:val="18"/>
                <w:szCs w:val="18"/>
              </w:rPr>
              <w:t xml:space="preserve"> Los contenidos trabajados </w:t>
            </w:r>
            <w:r w:rsidR="00A33E4C">
              <w:rPr>
                <w:sz w:val="18"/>
                <w:szCs w:val="18"/>
              </w:rPr>
              <w:t>deben ser</w:t>
            </w:r>
            <w:r w:rsidR="00CD2C1F">
              <w:rPr>
                <w:sz w:val="18"/>
                <w:szCs w:val="18"/>
              </w:rPr>
              <w:t xml:space="preserve"> la base para asentar futuros conocimientos.</w:t>
            </w:r>
            <w:r w:rsidR="009412AF">
              <w:rPr>
                <w:sz w:val="18"/>
                <w:szCs w:val="18"/>
              </w:rPr>
              <w:t xml:space="preserve"> En segundo </w:t>
            </w:r>
            <w:r w:rsidR="00A33E4C">
              <w:rPr>
                <w:sz w:val="18"/>
                <w:szCs w:val="18"/>
              </w:rPr>
              <w:t xml:space="preserve">curso se </w:t>
            </w:r>
            <w:r w:rsidR="009412AF">
              <w:rPr>
                <w:sz w:val="18"/>
                <w:szCs w:val="18"/>
              </w:rPr>
              <w:t xml:space="preserve">debe comprender </w:t>
            </w:r>
            <w:r w:rsidR="00CD2C1F">
              <w:rPr>
                <w:sz w:val="18"/>
                <w:szCs w:val="18"/>
              </w:rPr>
              <w:t xml:space="preserve">nuevas operaciones y métodos de resolución de problemas para ampliar las posibilidades de la representación tridimensional. </w:t>
            </w:r>
          </w:p>
        </w:tc>
      </w:tr>
      <w:tr w:rsidR="00257D78" w:rsidRPr="00561353" w:rsidTr="00885989">
        <w:tc>
          <w:tcPr>
            <w:tcW w:w="5242" w:type="dxa"/>
            <w:tcBorders>
              <w:bottom w:val="single" w:sz="4" w:space="0" w:color="auto"/>
            </w:tcBorders>
            <w:shd w:val="clear" w:color="auto" w:fill="D9D9D9" w:themeFill="background1" w:themeFillShade="D9"/>
          </w:tcPr>
          <w:p w:rsidR="00257D78" w:rsidRPr="00561353" w:rsidRDefault="00D11C2F" w:rsidP="00257D78">
            <w:pPr>
              <w:jc w:val="center"/>
              <w:rPr>
                <w:i/>
                <w:sz w:val="18"/>
                <w:szCs w:val="18"/>
              </w:rPr>
            </w:pPr>
            <w:r w:rsidRPr="00D11C2F">
              <w:rPr>
                <w:i/>
                <w:sz w:val="18"/>
                <w:szCs w:val="18"/>
              </w:rPr>
              <w:t xml:space="preserve">Dibujo Técnico </w:t>
            </w:r>
            <w:r w:rsidR="00257D78">
              <w:rPr>
                <w:i/>
                <w:sz w:val="18"/>
                <w:szCs w:val="18"/>
              </w:rPr>
              <w:t>I</w:t>
            </w:r>
          </w:p>
        </w:tc>
        <w:tc>
          <w:tcPr>
            <w:tcW w:w="5243" w:type="dxa"/>
            <w:tcBorders>
              <w:bottom w:val="single" w:sz="4" w:space="0" w:color="auto"/>
            </w:tcBorders>
            <w:shd w:val="clear" w:color="auto" w:fill="D9D9D9" w:themeFill="background1" w:themeFillShade="D9"/>
          </w:tcPr>
          <w:p w:rsidR="00257D78" w:rsidRPr="00561353" w:rsidRDefault="00D11C2F" w:rsidP="00257D78">
            <w:pPr>
              <w:jc w:val="center"/>
              <w:rPr>
                <w:i/>
                <w:sz w:val="18"/>
                <w:szCs w:val="18"/>
              </w:rPr>
            </w:pPr>
            <w:r w:rsidRPr="00D11C2F">
              <w:rPr>
                <w:i/>
                <w:sz w:val="18"/>
                <w:szCs w:val="18"/>
              </w:rPr>
              <w:t xml:space="preserve">Dibujo Técnico </w:t>
            </w:r>
            <w:r w:rsidR="00257D78">
              <w:rPr>
                <w:i/>
                <w:sz w:val="18"/>
                <w:szCs w:val="18"/>
              </w:rPr>
              <w:t>II</w:t>
            </w:r>
          </w:p>
        </w:tc>
      </w:tr>
      <w:tr w:rsidR="00885989" w:rsidRPr="00561353" w:rsidTr="00E27511">
        <w:tc>
          <w:tcPr>
            <w:tcW w:w="5242" w:type="dxa"/>
            <w:shd w:val="clear" w:color="auto" w:fill="auto"/>
          </w:tcPr>
          <w:p w:rsidR="001A230E" w:rsidRDefault="001A230E" w:rsidP="002259F8">
            <w:pPr>
              <w:pStyle w:val="Estilo1"/>
            </w:pPr>
            <w:r>
              <w:t>3.1. Representar en sistema diédrico elementos básicos en el espacio determinando su relación de pertenencia, posición y distancia.</w:t>
            </w:r>
          </w:p>
          <w:p w:rsidR="001A230E" w:rsidRDefault="001A230E" w:rsidP="002259F8">
            <w:pPr>
              <w:pStyle w:val="Estilo1"/>
            </w:pPr>
            <w:r>
              <w:t>3.2. Definir elementos y figuras planas en sistemas axonométricos valorando su importancia como métodos de representación espacial.</w:t>
            </w:r>
          </w:p>
          <w:p w:rsidR="001A230E" w:rsidRDefault="001A230E" w:rsidP="002259F8">
            <w:pPr>
              <w:pStyle w:val="Estilo1"/>
            </w:pPr>
            <w:r>
              <w:t>3.3. Representar e interpretar elementos básicos en el sistema de planos acotados haciendo uso de sus fundamentos.</w:t>
            </w:r>
          </w:p>
          <w:p w:rsidR="001A230E" w:rsidRDefault="001A230E" w:rsidP="002259F8">
            <w:pPr>
              <w:pStyle w:val="Estilo1"/>
            </w:pPr>
            <w:r>
              <w:t>3.4. Dibujar elementos en el espacio empleando la perspectiva cónica.</w:t>
            </w:r>
          </w:p>
          <w:p w:rsidR="00885989" w:rsidRPr="00257D78" w:rsidRDefault="002259F8" w:rsidP="002259F8">
            <w:pPr>
              <w:pStyle w:val="Estilo1"/>
            </w:pPr>
            <w:r>
              <w:t>3.</w:t>
            </w:r>
            <w:r w:rsidR="001A230E">
              <w:t>5. Valorar el rigor gráfico del proceso; la claridad, la precisión y el proceso de resolución y construcción gráfica.</w:t>
            </w:r>
          </w:p>
        </w:tc>
        <w:tc>
          <w:tcPr>
            <w:tcW w:w="5243" w:type="dxa"/>
            <w:shd w:val="clear" w:color="auto" w:fill="auto"/>
          </w:tcPr>
          <w:p w:rsidR="00534F55" w:rsidRDefault="00534F55" w:rsidP="002259F8">
            <w:pPr>
              <w:pStyle w:val="Estilo1"/>
            </w:pPr>
            <w:r>
              <w:t>3.1. Resolver problemas geométricos mediante abatimientos, giros y cambios de plano, reflexionando sobre los métodos utilizados y los resultados obtenidos.</w:t>
            </w:r>
          </w:p>
          <w:p w:rsidR="00534F55" w:rsidRDefault="00534F55" w:rsidP="002259F8">
            <w:pPr>
              <w:pStyle w:val="Estilo1"/>
            </w:pPr>
            <w:r>
              <w:t>3.2. Representar cuerpos geométricos y de revolución aplicando los fundamentos del sistema diédrico.</w:t>
            </w:r>
          </w:p>
          <w:p w:rsidR="00534F55" w:rsidRDefault="00534F55" w:rsidP="002259F8">
            <w:pPr>
              <w:pStyle w:val="Estilo1"/>
            </w:pPr>
            <w:r>
              <w:t>3.3. Recrear la realidad tridimensional mediante la representación de sólidos en perspectivas axonométricas y cónica, aplicando los conocimientos específicos de dichos sistemas de representación.</w:t>
            </w:r>
          </w:p>
          <w:p w:rsidR="00534F55" w:rsidRDefault="00534F55" w:rsidP="002259F8">
            <w:pPr>
              <w:pStyle w:val="Estilo1"/>
            </w:pPr>
            <w:r>
              <w:t>3.4. Desarrollar proyectos gráficos sencillos mediante el sistema de planos acotados.</w:t>
            </w:r>
          </w:p>
          <w:p w:rsidR="00885989" w:rsidRPr="00106E70" w:rsidRDefault="00534F55" w:rsidP="002259F8">
            <w:pPr>
              <w:pStyle w:val="Estilo1"/>
            </w:pPr>
            <w:r>
              <w:t>3.5. Valorar el rigor gráfico del proceso; la claridad, la precisión y el proceso de resolución y construcción gráfica.</w:t>
            </w:r>
          </w:p>
        </w:tc>
      </w:tr>
      <w:tr w:rsidR="00E27511" w:rsidRPr="00561353" w:rsidTr="000F3AD4">
        <w:tc>
          <w:tcPr>
            <w:tcW w:w="10485" w:type="dxa"/>
            <w:gridSpan w:val="2"/>
            <w:shd w:val="clear" w:color="auto" w:fill="8EAADB" w:themeFill="accent5" w:themeFillTint="99"/>
          </w:tcPr>
          <w:p w:rsidR="00E27511" w:rsidRPr="00CF3E29" w:rsidRDefault="00E27511" w:rsidP="00A369EC">
            <w:pPr>
              <w:jc w:val="center"/>
              <w:rPr>
                <w:b/>
              </w:rPr>
            </w:pPr>
            <w:r>
              <w:rPr>
                <w:b/>
              </w:rPr>
              <w:t>CE.</w:t>
            </w:r>
            <w:r w:rsidR="00D11C2F" w:rsidRPr="00D11C2F">
              <w:rPr>
                <w:b/>
              </w:rPr>
              <w:t>DT</w:t>
            </w:r>
            <w:r>
              <w:rPr>
                <w:b/>
              </w:rPr>
              <w:t>.4</w:t>
            </w:r>
          </w:p>
        </w:tc>
      </w:tr>
      <w:tr w:rsidR="00E27511" w:rsidRPr="00561353" w:rsidTr="000F3AD4">
        <w:tc>
          <w:tcPr>
            <w:tcW w:w="10485" w:type="dxa"/>
            <w:gridSpan w:val="2"/>
            <w:shd w:val="clear" w:color="auto" w:fill="DEEAF6" w:themeFill="accent1" w:themeFillTint="33"/>
          </w:tcPr>
          <w:p w:rsidR="00E27511" w:rsidRPr="00D6345C" w:rsidRDefault="00D11C2F" w:rsidP="000F3AD4">
            <w:pPr>
              <w:rPr>
                <w:i/>
                <w:sz w:val="18"/>
                <w:szCs w:val="18"/>
              </w:rPr>
            </w:pPr>
            <w:r w:rsidRPr="00D11C2F">
              <w:rPr>
                <w:i/>
                <w:sz w:val="18"/>
                <w:szCs w:val="18"/>
              </w:rPr>
              <w:t>Formalizar y definir diseños técnicos aplicando las normas UNE e ISO de manera apropiada, valorando la importancia que tiene el croquis para documentar gráficamente proyectos arquitectónicos e ingenieriles.</w:t>
            </w:r>
          </w:p>
        </w:tc>
      </w:tr>
      <w:tr w:rsidR="00E27511" w:rsidRPr="00561353" w:rsidTr="000F3AD4">
        <w:tc>
          <w:tcPr>
            <w:tcW w:w="10485" w:type="dxa"/>
            <w:gridSpan w:val="2"/>
            <w:shd w:val="clear" w:color="auto" w:fill="auto"/>
          </w:tcPr>
          <w:p w:rsidR="00E27511" w:rsidRPr="00D6345C" w:rsidRDefault="00A33E4C" w:rsidP="00EA60FA">
            <w:pPr>
              <w:rPr>
                <w:color w:val="70AD47" w:themeColor="accent6"/>
                <w:sz w:val="18"/>
                <w:szCs w:val="18"/>
              </w:rPr>
            </w:pPr>
            <w:r>
              <w:rPr>
                <w:sz w:val="18"/>
                <w:szCs w:val="18"/>
              </w:rPr>
              <w:t>La</w:t>
            </w:r>
            <w:r w:rsidR="001A294A" w:rsidRPr="001A294A">
              <w:rPr>
                <w:sz w:val="18"/>
                <w:szCs w:val="18"/>
              </w:rPr>
              <w:t xml:space="preserve"> condición </w:t>
            </w:r>
            <w:r w:rsidR="001A294A">
              <w:rPr>
                <w:sz w:val="18"/>
                <w:szCs w:val="18"/>
              </w:rPr>
              <w:t xml:space="preserve">del dibujo técnico </w:t>
            </w:r>
            <w:r>
              <w:rPr>
                <w:sz w:val="18"/>
                <w:szCs w:val="18"/>
              </w:rPr>
              <w:t>como</w:t>
            </w:r>
            <w:r w:rsidR="001A294A" w:rsidRPr="001A294A">
              <w:rPr>
                <w:sz w:val="18"/>
                <w:szCs w:val="18"/>
              </w:rPr>
              <w:t xml:space="preserve"> lenguaje universal hace que </w:t>
            </w:r>
            <w:r>
              <w:rPr>
                <w:sz w:val="18"/>
                <w:szCs w:val="18"/>
              </w:rPr>
              <w:t>se utilice como una</w:t>
            </w:r>
            <w:r w:rsidR="001A294A">
              <w:rPr>
                <w:sz w:val="18"/>
                <w:szCs w:val="18"/>
              </w:rPr>
              <w:t xml:space="preserve"> herramienta para documentar los procesos de trabajo y proyectos</w:t>
            </w:r>
            <w:r>
              <w:rPr>
                <w:sz w:val="18"/>
                <w:szCs w:val="18"/>
              </w:rPr>
              <w:t>. Por ell</w:t>
            </w:r>
            <w:r w:rsidRPr="002259F8">
              <w:rPr>
                <w:sz w:val="18"/>
                <w:szCs w:val="18"/>
              </w:rPr>
              <w:t>o</w:t>
            </w:r>
            <w:r w:rsidR="005F4BCA" w:rsidRPr="002259F8">
              <w:rPr>
                <w:sz w:val="18"/>
                <w:szCs w:val="18"/>
              </w:rPr>
              <w:t>,</w:t>
            </w:r>
            <w:r w:rsidR="002259F8">
              <w:rPr>
                <w:color w:val="FF0000"/>
                <w:sz w:val="18"/>
                <w:szCs w:val="18"/>
              </w:rPr>
              <w:t xml:space="preserve"> </w:t>
            </w:r>
            <w:r w:rsidR="001A294A">
              <w:rPr>
                <w:sz w:val="18"/>
                <w:szCs w:val="18"/>
              </w:rPr>
              <w:t xml:space="preserve">su utilización </w:t>
            </w:r>
            <w:r>
              <w:rPr>
                <w:sz w:val="18"/>
                <w:szCs w:val="18"/>
              </w:rPr>
              <w:t>es</w:t>
            </w:r>
            <w:r w:rsidR="001A294A" w:rsidRPr="001A294A">
              <w:rPr>
                <w:sz w:val="18"/>
                <w:szCs w:val="18"/>
              </w:rPr>
              <w:t xml:space="preserve"> una constante a lo largo de la etapa</w:t>
            </w:r>
            <w:r w:rsidR="00584C4C">
              <w:rPr>
                <w:sz w:val="18"/>
                <w:szCs w:val="18"/>
              </w:rPr>
              <w:t xml:space="preserve"> y se debe trabajar de forma </w:t>
            </w:r>
            <w:r w:rsidR="00BA4B8D">
              <w:rPr>
                <w:sz w:val="18"/>
                <w:szCs w:val="18"/>
              </w:rPr>
              <w:t>continua</w:t>
            </w:r>
            <w:r w:rsidR="001A294A" w:rsidRPr="001A294A">
              <w:rPr>
                <w:sz w:val="18"/>
                <w:szCs w:val="18"/>
              </w:rPr>
              <w:t xml:space="preserve">. </w:t>
            </w:r>
            <w:r w:rsidR="005867A0" w:rsidRPr="005867A0">
              <w:rPr>
                <w:sz w:val="18"/>
                <w:szCs w:val="18"/>
              </w:rPr>
              <w:t>Es importante que los dibujos tengan una correcta presentación y acabado, con exactitud y aplicación de las principales normas UNE en referencia a la representación y acotación de las vistas.</w:t>
            </w:r>
          </w:p>
        </w:tc>
      </w:tr>
      <w:tr w:rsidR="00E27511" w:rsidRPr="00561353" w:rsidTr="000F3AD4">
        <w:tc>
          <w:tcPr>
            <w:tcW w:w="5242" w:type="dxa"/>
            <w:tcBorders>
              <w:bottom w:val="single" w:sz="4" w:space="0" w:color="auto"/>
            </w:tcBorders>
            <w:shd w:val="clear" w:color="auto" w:fill="D9D9D9" w:themeFill="background1" w:themeFillShade="D9"/>
          </w:tcPr>
          <w:p w:rsidR="00E27511" w:rsidRPr="00561353" w:rsidRDefault="00D11C2F" w:rsidP="000F3AD4">
            <w:pPr>
              <w:jc w:val="center"/>
              <w:rPr>
                <w:i/>
                <w:sz w:val="18"/>
                <w:szCs w:val="18"/>
              </w:rPr>
            </w:pPr>
            <w:r w:rsidRPr="00D11C2F">
              <w:rPr>
                <w:i/>
                <w:sz w:val="18"/>
                <w:szCs w:val="18"/>
              </w:rPr>
              <w:t xml:space="preserve">Dibujo Técnico </w:t>
            </w:r>
            <w:r w:rsidR="00E27511">
              <w:rPr>
                <w:i/>
                <w:sz w:val="18"/>
                <w:szCs w:val="18"/>
              </w:rPr>
              <w:t>I</w:t>
            </w:r>
          </w:p>
        </w:tc>
        <w:tc>
          <w:tcPr>
            <w:tcW w:w="5243" w:type="dxa"/>
            <w:tcBorders>
              <w:bottom w:val="single" w:sz="4" w:space="0" w:color="auto"/>
            </w:tcBorders>
            <w:shd w:val="clear" w:color="auto" w:fill="D9D9D9" w:themeFill="background1" w:themeFillShade="D9"/>
          </w:tcPr>
          <w:p w:rsidR="00E27511" w:rsidRPr="00561353" w:rsidRDefault="00D11C2F" w:rsidP="000F3AD4">
            <w:pPr>
              <w:jc w:val="center"/>
              <w:rPr>
                <w:i/>
                <w:sz w:val="18"/>
                <w:szCs w:val="18"/>
              </w:rPr>
            </w:pPr>
            <w:r w:rsidRPr="00D11C2F">
              <w:rPr>
                <w:i/>
                <w:sz w:val="18"/>
                <w:szCs w:val="18"/>
              </w:rPr>
              <w:t xml:space="preserve">Dibujo Técnico </w:t>
            </w:r>
            <w:r w:rsidR="00E27511">
              <w:rPr>
                <w:i/>
                <w:sz w:val="18"/>
                <w:szCs w:val="18"/>
              </w:rPr>
              <w:t>II</w:t>
            </w:r>
          </w:p>
        </w:tc>
      </w:tr>
      <w:tr w:rsidR="00E27511" w:rsidRPr="00561353" w:rsidTr="000F3AD4">
        <w:tc>
          <w:tcPr>
            <w:tcW w:w="5242" w:type="dxa"/>
            <w:tcBorders>
              <w:bottom w:val="single" w:sz="4" w:space="0" w:color="auto"/>
            </w:tcBorders>
            <w:shd w:val="clear" w:color="auto" w:fill="auto"/>
          </w:tcPr>
          <w:p w:rsidR="001A230E" w:rsidRDefault="001A230E" w:rsidP="002259F8">
            <w:pPr>
              <w:pStyle w:val="Estilo1"/>
            </w:pPr>
            <w:r>
              <w:t>4.1. Documentar gráficamente objetos sencillos mediante sus vistas acotadas aplicando la normativa UNE e ISO en la utilización de sintaxis, escalas y formatos, valorando la importancia de usar un lenguaje técnico común.</w:t>
            </w:r>
          </w:p>
          <w:p w:rsidR="00E27511" w:rsidRPr="00257D78" w:rsidRDefault="001A230E" w:rsidP="002259F8">
            <w:pPr>
              <w:pStyle w:val="Estilo1"/>
            </w:pPr>
            <w:r>
              <w:t>4.2. Utilizar el croquis y el boceto como elementos de reflexión en la aproximación e indagación de alternativas y soluciones a los procesos de trabajo.</w:t>
            </w:r>
          </w:p>
        </w:tc>
        <w:tc>
          <w:tcPr>
            <w:tcW w:w="5243" w:type="dxa"/>
            <w:tcBorders>
              <w:bottom w:val="single" w:sz="4" w:space="0" w:color="auto"/>
            </w:tcBorders>
            <w:shd w:val="clear" w:color="auto" w:fill="auto"/>
          </w:tcPr>
          <w:p w:rsidR="00E27511" w:rsidRPr="00106E70" w:rsidRDefault="00534F55" w:rsidP="002259F8">
            <w:pPr>
              <w:pStyle w:val="Estilo1"/>
            </w:pPr>
            <w:r w:rsidRPr="00534F55">
              <w:t>4.1. Elaborar la documentación gráfica apropiada a proyectos de diferentes campos, formalizando y definiendo diseños técnicos empleando croquis y planos conforme a la normativa UNE e ISO.</w:t>
            </w:r>
          </w:p>
        </w:tc>
      </w:tr>
      <w:tr w:rsidR="00E27511" w:rsidRPr="00561353" w:rsidTr="000F3AD4">
        <w:tc>
          <w:tcPr>
            <w:tcW w:w="10485" w:type="dxa"/>
            <w:gridSpan w:val="2"/>
            <w:shd w:val="clear" w:color="auto" w:fill="8EAADB" w:themeFill="accent5" w:themeFillTint="99"/>
          </w:tcPr>
          <w:p w:rsidR="00E27511" w:rsidRPr="00CF3E29" w:rsidRDefault="00E27511" w:rsidP="00A369EC">
            <w:pPr>
              <w:jc w:val="center"/>
              <w:rPr>
                <w:b/>
              </w:rPr>
            </w:pPr>
            <w:r>
              <w:rPr>
                <w:b/>
              </w:rPr>
              <w:t>CE.</w:t>
            </w:r>
            <w:r w:rsidR="00D11C2F" w:rsidRPr="00D11C2F">
              <w:rPr>
                <w:b/>
              </w:rPr>
              <w:t>DT</w:t>
            </w:r>
            <w:r>
              <w:rPr>
                <w:b/>
              </w:rPr>
              <w:t>.5</w:t>
            </w:r>
          </w:p>
        </w:tc>
      </w:tr>
      <w:tr w:rsidR="00E27511" w:rsidRPr="00561353" w:rsidTr="000F3AD4">
        <w:tc>
          <w:tcPr>
            <w:tcW w:w="10485" w:type="dxa"/>
            <w:gridSpan w:val="2"/>
            <w:shd w:val="clear" w:color="auto" w:fill="DEEAF6" w:themeFill="accent1" w:themeFillTint="33"/>
          </w:tcPr>
          <w:p w:rsidR="00E27511" w:rsidRPr="00D6345C" w:rsidRDefault="00D11C2F" w:rsidP="00A369EC">
            <w:pPr>
              <w:rPr>
                <w:i/>
                <w:sz w:val="18"/>
                <w:szCs w:val="18"/>
              </w:rPr>
            </w:pPr>
            <w:r w:rsidRPr="00D11C2F">
              <w:rPr>
                <w:i/>
                <w:sz w:val="18"/>
                <w:szCs w:val="18"/>
              </w:rPr>
              <w:t>Investigar, experimentar y representar digitalmente elementos, planos y esquemas técnicos mediante el uso de programas específicos CAD de manera individual o grupal, apreciando su uso en las profesiones actuales, para virtualizar objetos y espacios en dos dimensiones y tres dimensiones.</w:t>
            </w:r>
          </w:p>
        </w:tc>
      </w:tr>
      <w:tr w:rsidR="00E27511" w:rsidRPr="00561353" w:rsidTr="000F3AD4">
        <w:tc>
          <w:tcPr>
            <w:tcW w:w="10485" w:type="dxa"/>
            <w:gridSpan w:val="2"/>
            <w:shd w:val="clear" w:color="auto" w:fill="auto"/>
          </w:tcPr>
          <w:p w:rsidR="00E27511" w:rsidRPr="00D6345C" w:rsidRDefault="00CF11A4" w:rsidP="000F3AD4">
            <w:pPr>
              <w:jc w:val="left"/>
              <w:rPr>
                <w:color w:val="70AD47" w:themeColor="accent6"/>
                <w:sz w:val="18"/>
                <w:szCs w:val="18"/>
              </w:rPr>
            </w:pPr>
            <w:r w:rsidRPr="00873F91">
              <w:rPr>
                <w:sz w:val="18"/>
                <w:szCs w:val="18"/>
              </w:rPr>
              <w:t>En el primer curso</w:t>
            </w:r>
            <w:r w:rsidR="005F4BCA" w:rsidRPr="005F4BCA">
              <w:rPr>
                <w:color w:val="FF0000"/>
                <w:sz w:val="18"/>
                <w:szCs w:val="18"/>
              </w:rPr>
              <w:t>,</w:t>
            </w:r>
            <w:r w:rsidRPr="00873F91">
              <w:rPr>
                <w:sz w:val="18"/>
                <w:szCs w:val="18"/>
              </w:rPr>
              <w:t xml:space="preserve"> el objetivo principal </w:t>
            </w:r>
            <w:r w:rsidR="00873F91" w:rsidRPr="00873F91">
              <w:rPr>
                <w:sz w:val="18"/>
                <w:szCs w:val="18"/>
              </w:rPr>
              <w:t>puede ser</w:t>
            </w:r>
            <w:r w:rsidRPr="00873F91">
              <w:rPr>
                <w:sz w:val="18"/>
                <w:szCs w:val="18"/>
              </w:rPr>
              <w:t xml:space="preserve"> la familiarización y aprendizaje básico de esta herramienta digital. Una vez adquirid</w:t>
            </w:r>
            <w:r w:rsidR="00873F91" w:rsidRPr="00873F91">
              <w:rPr>
                <w:sz w:val="18"/>
                <w:szCs w:val="18"/>
              </w:rPr>
              <w:t xml:space="preserve">a </w:t>
            </w:r>
            <w:r w:rsidRPr="00873F91">
              <w:rPr>
                <w:sz w:val="18"/>
                <w:szCs w:val="18"/>
              </w:rPr>
              <w:t>esta comprensión</w:t>
            </w:r>
            <w:r w:rsidR="00873F91" w:rsidRPr="00873F91">
              <w:rPr>
                <w:sz w:val="18"/>
                <w:szCs w:val="18"/>
              </w:rPr>
              <w:t xml:space="preserve"> y destrezas</w:t>
            </w:r>
            <w:r w:rsidRPr="00873F91">
              <w:rPr>
                <w:sz w:val="18"/>
                <w:szCs w:val="18"/>
              </w:rPr>
              <w:t xml:space="preserve"> se deberá aplicar a proyectos de trabajo individuales o colaborativos.</w:t>
            </w:r>
          </w:p>
        </w:tc>
      </w:tr>
      <w:tr w:rsidR="00E27511" w:rsidRPr="00561353" w:rsidTr="00D11C2F">
        <w:tc>
          <w:tcPr>
            <w:tcW w:w="5242" w:type="dxa"/>
            <w:tcBorders>
              <w:bottom w:val="single" w:sz="4" w:space="0" w:color="auto"/>
            </w:tcBorders>
            <w:shd w:val="clear" w:color="auto" w:fill="D9D9D9" w:themeFill="background1" w:themeFillShade="D9"/>
          </w:tcPr>
          <w:p w:rsidR="00E27511" w:rsidRPr="00561353" w:rsidRDefault="00D11C2F" w:rsidP="000F3AD4">
            <w:pPr>
              <w:jc w:val="center"/>
              <w:rPr>
                <w:i/>
                <w:sz w:val="18"/>
                <w:szCs w:val="18"/>
              </w:rPr>
            </w:pPr>
            <w:r w:rsidRPr="00D11C2F">
              <w:rPr>
                <w:i/>
                <w:sz w:val="18"/>
                <w:szCs w:val="18"/>
              </w:rPr>
              <w:lastRenderedPageBreak/>
              <w:t xml:space="preserve">Dibujo Técnico </w:t>
            </w:r>
            <w:r w:rsidR="00E27511">
              <w:rPr>
                <w:i/>
                <w:sz w:val="18"/>
                <w:szCs w:val="18"/>
              </w:rPr>
              <w:t>I</w:t>
            </w:r>
          </w:p>
        </w:tc>
        <w:tc>
          <w:tcPr>
            <w:tcW w:w="5243" w:type="dxa"/>
            <w:tcBorders>
              <w:bottom w:val="single" w:sz="4" w:space="0" w:color="auto"/>
            </w:tcBorders>
            <w:shd w:val="clear" w:color="auto" w:fill="D9D9D9" w:themeFill="background1" w:themeFillShade="D9"/>
          </w:tcPr>
          <w:p w:rsidR="00E27511" w:rsidRPr="00561353" w:rsidRDefault="00D11C2F" w:rsidP="000F3AD4">
            <w:pPr>
              <w:jc w:val="center"/>
              <w:rPr>
                <w:i/>
                <w:sz w:val="18"/>
                <w:szCs w:val="18"/>
              </w:rPr>
            </w:pPr>
            <w:r w:rsidRPr="00D11C2F">
              <w:rPr>
                <w:i/>
                <w:sz w:val="18"/>
                <w:szCs w:val="18"/>
              </w:rPr>
              <w:t xml:space="preserve">Dibujo Técnico </w:t>
            </w:r>
            <w:r w:rsidR="00E27511">
              <w:rPr>
                <w:i/>
                <w:sz w:val="18"/>
                <w:szCs w:val="18"/>
              </w:rPr>
              <w:t>II</w:t>
            </w:r>
          </w:p>
        </w:tc>
      </w:tr>
      <w:tr w:rsidR="00E27511" w:rsidRPr="00561353" w:rsidTr="00D11C2F">
        <w:tc>
          <w:tcPr>
            <w:tcW w:w="5242" w:type="dxa"/>
            <w:tcBorders>
              <w:bottom w:val="single" w:sz="4" w:space="0" w:color="auto"/>
            </w:tcBorders>
            <w:shd w:val="clear" w:color="auto" w:fill="auto"/>
          </w:tcPr>
          <w:p w:rsidR="001A230E" w:rsidRDefault="001A230E" w:rsidP="002259F8">
            <w:pPr>
              <w:pStyle w:val="Estilo1"/>
            </w:pPr>
            <w:r>
              <w:t>5.1. Crear figuras planas y tridimensionales mediante programas de dibujo vectorial, usando las herramientas que aportan y las técnicas asociadas.</w:t>
            </w:r>
          </w:p>
          <w:p w:rsidR="00E27511" w:rsidRPr="00257D78" w:rsidRDefault="001A230E" w:rsidP="002259F8">
            <w:pPr>
              <w:pStyle w:val="Estilo1"/>
            </w:pPr>
            <w:r>
              <w:t>5.2. Recrear virtualmente piezas en tres dimensiones aplicando operaciones algebraicas entre primitivas para la presentación de proyectos en grupo.</w:t>
            </w:r>
          </w:p>
        </w:tc>
        <w:tc>
          <w:tcPr>
            <w:tcW w:w="5243" w:type="dxa"/>
            <w:tcBorders>
              <w:bottom w:val="single" w:sz="4" w:space="0" w:color="auto"/>
            </w:tcBorders>
            <w:shd w:val="clear" w:color="auto" w:fill="auto"/>
          </w:tcPr>
          <w:p w:rsidR="00E27511" w:rsidRPr="00106E70" w:rsidRDefault="00534F55" w:rsidP="002259F8">
            <w:pPr>
              <w:pStyle w:val="Estilo1"/>
            </w:pPr>
            <w:r w:rsidRPr="00534F55">
              <w:t>5.1. Integrar el soporte digital en la representación de objetos y construcciones mediante aplicaciones CAD valorando las posibilidades que estas herramientas aportan al dibujo y al trabajo colaborativo.</w:t>
            </w:r>
          </w:p>
        </w:tc>
      </w:tr>
    </w:tbl>
    <w:p w:rsidR="008703E9" w:rsidRDefault="003437A4" w:rsidP="00484231">
      <w:pPr>
        <w:pStyle w:val="Ttulo1"/>
      </w:pPr>
      <w:r>
        <w:t xml:space="preserve">III. </w:t>
      </w:r>
      <w:r w:rsidR="008703E9">
        <w:t>Saberes básicos</w:t>
      </w:r>
    </w:p>
    <w:p w:rsidR="00832544" w:rsidRPr="00873F91" w:rsidRDefault="003437A4" w:rsidP="00873F91">
      <w:pPr>
        <w:pStyle w:val="Ttulo2"/>
      </w:pPr>
      <w:r>
        <w:t xml:space="preserve">III.1. </w:t>
      </w:r>
      <w:r w:rsidR="007A3319" w:rsidRPr="000E2826">
        <w:t>Descripción de los diferentes bloques</w:t>
      </w:r>
      <w:r w:rsidR="007F2289">
        <w:t xml:space="preserve"> en los que se estructuran los saberes básicos</w:t>
      </w:r>
      <w:r w:rsidR="00BF2F30">
        <w:t xml:space="preserve"> de </w:t>
      </w:r>
      <w:r w:rsidR="00BE1A4E">
        <w:t>Dibujo Técnico</w:t>
      </w:r>
      <w:r w:rsidR="00C32FFE">
        <w:t xml:space="preserve"> I</w:t>
      </w:r>
    </w:p>
    <w:p w:rsidR="006B3DC6" w:rsidRDefault="006B3DC6" w:rsidP="006B3DC6">
      <w:pPr>
        <w:pStyle w:val="Ttulo3"/>
      </w:pPr>
      <w:r>
        <w:t>A</w:t>
      </w:r>
      <w:r w:rsidR="002259F8">
        <w:t xml:space="preserve">. </w:t>
      </w:r>
      <w:r w:rsidR="00BE1A4E" w:rsidRPr="00BE1A4E">
        <w:t>Fundamentos geométricos</w:t>
      </w:r>
      <w:r w:rsidR="00AC5268">
        <w:t>.</w:t>
      </w:r>
    </w:p>
    <w:p w:rsidR="002C75C8" w:rsidRDefault="00A5219E" w:rsidP="006B3DC6">
      <w:r>
        <w:t>El bloque</w:t>
      </w:r>
      <w:r w:rsidR="002259F8">
        <w:t xml:space="preserve"> </w:t>
      </w:r>
      <w:r>
        <w:t xml:space="preserve">denominado </w:t>
      </w:r>
      <w:r w:rsidR="00793E7E">
        <w:t xml:space="preserve">Fundamentos geométricos </w:t>
      </w:r>
      <w:r>
        <w:t>desarrolla</w:t>
      </w:r>
      <w:r w:rsidR="005F4BCA">
        <w:rPr>
          <w:color w:val="FF0000"/>
        </w:rPr>
        <w:t>,</w:t>
      </w:r>
      <w:r>
        <w:t xml:space="preserve"> durante los dos cursos que componen </w:t>
      </w:r>
      <w:r w:rsidR="00793E7E">
        <w:t>la etapa del bachillerato</w:t>
      </w:r>
      <w:r w:rsidR="005F4BCA">
        <w:rPr>
          <w:color w:val="FF0000"/>
        </w:rPr>
        <w:t>,</w:t>
      </w:r>
      <w:r>
        <w:t xml:space="preserve"> los </w:t>
      </w:r>
      <w:r w:rsidR="00793E7E">
        <w:t>saberes</w:t>
      </w:r>
      <w:r>
        <w:t xml:space="preserve"> necesarios para resolver problemas de configuración de formas y sus aplicaciones al mundo científico y técnico. </w:t>
      </w:r>
      <w:r w:rsidR="00586D24">
        <w:t>Es relevante la adecuada utilización del material</w:t>
      </w:r>
      <w:r w:rsidR="00213EDD">
        <w:t xml:space="preserve"> de dibujo tradicional y digital, </w:t>
      </w:r>
      <w:r w:rsidR="00873F91">
        <w:t>apreciando</w:t>
      </w:r>
      <w:r w:rsidR="00213EDD">
        <w:t xml:space="preserve"> la precisión, acabado y presentación, así como el uso de la </w:t>
      </w:r>
      <w:r w:rsidR="00586D24">
        <w:t xml:space="preserve">terminología específica de la asignatura. </w:t>
      </w:r>
      <w:r w:rsidR="00011D83">
        <w:t>Además,</w:t>
      </w:r>
      <w:r w:rsidR="00873F91">
        <w:t xml:space="preserve"> se debe destacar </w:t>
      </w:r>
      <w:r w:rsidR="00213EDD">
        <w:t>la importancia de la geometría como instrumento para el diseño gráfico, industrial y arquitectónico.</w:t>
      </w:r>
    </w:p>
    <w:p w:rsidR="006B3DC6" w:rsidRDefault="006B3DC6" w:rsidP="006B3DC6">
      <w:pPr>
        <w:pStyle w:val="Ttulo3"/>
      </w:pPr>
      <w:r>
        <w:t xml:space="preserve">B. </w:t>
      </w:r>
      <w:r w:rsidR="00BE1A4E" w:rsidRPr="00BE1A4E">
        <w:rPr>
          <w:sz w:val="23"/>
          <w:szCs w:val="23"/>
        </w:rPr>
        <w:t>Geometría proyectiva</w:t>
      </w:r>
      <w:r w:rsidR="00AC5268">
        <w:rPr>
          <w:sz w:val="23"/>
          <w:szCs w:val="23"/>
        </w:rPr>
        <w:t>.</w:t>
      </w:r>
    </w:p>
    <w:p w:rsidR="00D157EE" w:rsidRPr="00D157EE" w:rsidRDefault="00793E7E" w:rsidP="00B640C7">
      <w:pPr>
        <w:spacing w:after="0" w:line="240" w:lineRule="auto"/>
      </w:pPr>
      <w:r>
        <w:t xml:space="preserve">El bloque relativo a la Geometría proyectiva </w:t>
      </w:r>
      <w:r w:rsidR="007B74EA" w:rsidRPr="007B74EA">
        <w:t>se ocupa de los fundamentos de la geometría descriptiva</w:t>
      </w:r>
      <w:r w:rsidR="00D86833">
        <w:t>. La geometría descriptiva es la parte de la geometría que estudia la descripción de los cuerpos y estudia diversos métodos o sistemas de representación que hacen posible</w:t>
      </w:r>
      <w:r w:rsidR="005F4BCA">
        <w:rPr>
          <w:color w:val="FF0000"/>
        </w:rPr>
        <w:t>,</w:t>
      </w:r>
      <w:r w:rsidR="00D86833">
        <w:t xml:space="preserve"> por convenciones </w:t>
      </w:r>
      <w:r w:rsidR="00865B13">
        <w:t>previamente establecidas</w:t>
      </w:r>
      <w:r w:rsidR="005F4BCA">
        <w:rPr>
          <w:color w:val="FF0000"/>
        </w:rPr>
        <w:t>,</w:t>
      </w:r>
      <w:r w:rsidR="00865B13">
        <w:t xml:space="preserve"> pasar de dos a tres dimensiones. Se desarrollan</w:t>
      </w:r>
      <w:r w:rsidR="007B74EA" w:rsidRPr="007B74EA">
        <w:t xml:space="preserve"> las características de los principales sistemas de representación, sus ventajas e inconvenientes, y de los criterios de selección para aplicarlos en distintos ámbitos y representar, sobre un soporte bidimensional, formas y cuerpos volumétricos situados en el espacio.</w:t>
      </w:r>
      <w:r w:rsidR="002259F8">
        <w:t xml:space="preserve"> </w:t>
      </w:r>
      <w:r w:rsidR="00EA60FA" w:rsidRPr="00EA60FA">
        <w:t>D</w:t>
      </w:r>
      <w:r w:rsidR="00A25574" w:rsidRPr="00EA60FA">
        <w:t>esa</w:t>
      </w:r>
      <w:r w:rsidR="00A25574">
        <w:t xml:space="preserve">rrolla los fundamentos, características y aplicaciones de las axonometrías, perspectivas cónicas, de los sistemas diédrico y de planos acotados. </w:t>
      </w:r>
      <w:r w:rsidR="001A294A">
        <w:t xml:space="preserve">El alumnado trabajará los diferentes sistemas de representación, capaces de mostrar las vistas de un objeto o representación espacial. </w:t>
      </w:r>
    </w:p>
    <w:p w:rsidR="006B3DC6" w:rsidRDefault="006B3DC6" w:rsidP="006B3DC6">
      <w:pPr>
        <w:pStyle w:val="Ttulo3"/>
      </w:pPr>
      <w:r>
        <w:t xml:space="preserve">C. </w:t>
      </w:r>
      <w:r w:rsidR="00BE1A4E" w:rsidRPr="00BE1A4E">
        <w:rPr>
          <w:sz w:val="23"/>
          <w:szCs w:val="23"/>
        </w:rPr>
        <w:t>Normalización y documentación gráfica de proyectos</w:t>
      </w:r>
      <w:r w:rsidR="00AC5268" w:rsidRPr="00AC5268">
        <w:rPr>
          <w:sz w:val="23"/>
          <w:szCs w:val="23"/>
        </w:rPr>
        <w:t>.</w:t>
      </w:r>
    </w:p>
    <w:p w:rsidR="00895B69" w:rsidRDefault="00A25574" w:rsidP="006B3DC6">
      <w:r>
        <w:t xml:space="preserve">El </w:t>
      </w:r>
      <w:r w:rsidR="001A294A">
        <w:t xml:space="preserve">bloque denominado </w:t>
      </w:r>
      <w:r>
        <w:t>Normalización</w:t>
      </w:r>
      <w:r w:rsidR="001A294A">
        <w:t xml:space="preserve"> y documentación gráfica de proyectos</w:t>
      </w:r>
      <w:r>
        <w:t>, dota al alumn</w:t>
      </w:r>
      <w:r w:rsidR="00220013">
        <w:t>ado</w:t>
      </w:r>
      <w:r>
        <w:t xml:space="preserve"> de los procedimientos para simplificar, unificar</w:t>
      </w:r>
      <w:r w:rsidR="00895B69">
        <w:t xml:space="preserve">, </w:t>
      </w:r>
      <w:r>
        <w:t>objetivar las representaciones gráficas</w:t>
      </w:r>
      <w:r w:rsidR="00895B69">
        <w:t>, así como como las técnicas gráficas que enriquecen la comunicación de las representaciones</w:t>
      </w:r>
      <w:r>
        <w:t xml:space="preserve">. </w:t>
      </w:r>
      <w:r w:rsidR="00873F91">
        <w:t>Se d</w:t>
      </w:r>
      <w:r w:rsidR="00B53E2C">
        <w:t xml:space="preserve">ebe aplicar las normas nacionales, europeas e internacionales relacionadas con los principios generales de representación, formatos, escalas, acotación y métodos de proyección ortográficos y axonométricos. </w:t>
      </w:r>
      <w:r w:rsidR="00220013">
        <w:t>Está además especialmente relacionado con el proceso de elaboración de proyectos</w:t>
      </w:r>
      <w:r w:rsidR="00895B69">
        <w:t>, que pretende la integración y aplicación práctica de los aprendizajes adquiridos en la etapa y en la realización de pro</w:t>
      </w:r>
      <w:r w:rsidR="005867A0">
        <w:t>puestas</w:t>
      </w:r>
      <w:r w:rsidR="00895B69">
        <w:t xml:space="preserve"> de diseño gráfico, industrial o arquitectónico.</w:t>
      </w:r>
    </w:p>
    <w:p w:rsidR="00AC5268" w:rsidRDefault="00AC5268" w:rsidP="00AC5268">
      <w:pPr>
        <w:pStyle w:val="Ttulo3"/>
      </w:pPr>
      <w:r>
        <w:t xml:space="preserve">D. </w:t>
      </w:r>
      <w:r w:rsidR="00BE1A4E" w:rsidRPr="00BE1A4E">
        <w:t>Sistemas CAD</w:t>
      </w:r>
      <w:r>
        <w:t>.</w:t>
      </w:r>
    </w:p>
    <w:p w:rsidR="00AC5268" w:rsidRDefault="001B58F2" w:rsidP="006B3DC6">
      <w:r>
        <w:t>El bloque denominado Sistemas CAD permite el uso combinado de las herramientas tradicionales de trazado y la utilización dibujo por ordenador, aumentando los recursos para que el alumnado mejore sus posibilidades de comunicación y expresión de ideas, resolución de problemas y realización de proyectos individuales o colaborativos.</w:t>
      </w:r>
      <w:r w:rsidR="002259F8">
        <w:t xml:space="preserve"> </w:t>
      </w:r>
      <w:r>
        <w:t>Proporcionará al alumnado un conjunto de herramientas de CAD para la representación 2D y 3D, para producir, validar y documentar prototipos digitales. Estos prototipos digitales ayudan a visualizar, simular y analizar el funcionamiento de una pieza en condiciones reales. Debe servir para que el alumnado conozca las posibilidades de las herramientas digitales, valore la exactitud, rapidez y limpieza que proporcionan, sirva de estímulo en su formación y permita la adquisición de una visión más completa e integrada en la realidad actual de la materia de Dibujo Técnico.</w:t>
      </w:r>
    </w:p>
    <w:p w:rsidR="007A3319" w:rsidRDefault="003437A4" w:rsidP="007F2289">
      <w:pPr>
        <w:pStyle w:val="Ttulo2"/>
      </w:pPr>
      <w:r>
        <w:t xml:space="preserve">III.2. </w:t>
      </w:r>
      <w:r w:rsidR="007A3319">
        <w:t>Co</w:t>
      </w:r>
      <w:r w:rsidR="006B3DC6">
        <w:t>ncreción de los saberes básicos</w:t>
      </w:r>
    </w:p>
    <w:p w:rsidR="00F12E4D" w:rsidRPr="00C32FFE" w:rsidRDefault="00C32FFE" w:rsidP="00C32FFE">
      <w:pPr>
        <w:ind w:firstLine="709"/>
        <w:rPr>
          <w:b/>
        </w:rPr>
      </w:pPr>
      <w:r w:rsidRPr="00C32FFE">
        <w:rPr>
          <w:b/>
        </w:rPr>
        <w:t>III.2.1</w:t>
      </w:r>
      <w:r w:rsidR="00BE1A4E">
        <w:rPr>
          <w:b/>
        </w:rPr>
        <w:t>Dibujo Técnico</w:t>
      </w:r>
      <w:r w:rsidRPr="00C32FFE">
        <w:rPr>
          <w:b/>
        </w:rPr>
        <w:t xml:space="preserve"> I</w:t>
      </w:r>
    </w:p>
    <w:tbl>
      <w:tblPr>
        <w:tblStyle w:val="Tablaconcuadrcula"/>
        <w:tblW w:w="10485" w:type="dxa"/>
        <w:tblLook w:val="04A0" w:firstRow="1" w:lastRow="0" w:firstColumn="1" w:lastColumn="0" w:noHBand="0" w:noVBand="1"/>
      </w:tblPr>
      <w:tblGrid>
        <w:gridCol w:w="3539"/>
        <w:gridCol w:w="6946"/>
      </w:tblGrid>
      <w:tr w:rsidR="006B3DC6" w:rsidRPr="00CF3E29" w:rsidTr="000F3AD4">
        <w:tc>
          <w:tcPr>
            <w:tcW w:w="10485" w:type="dxa"/>
            <w:gridSpan w:val="2"/>
            <w:shd w:val="clear" w:color="auto" w:fill="8EAADB" w:themeFill="accent5" w:themeFillTint="99"/>
          </w:tcPr>
          <w:p w:rsidR="006B3DC6" w:rsidRPr="00CF3E29" w:rsidRDefault="006B3DC6" w:rsidP="000F3AD4">
            <w:pPr>
              <w:jc w:val="center"/>
              <w:rPr>
                <w:b/>
              </w:rPr>
            </w:pPr>
            <w:bookmarkStart w:id="3" w:name="_Hlk99635164"/>
            <w:r>
              <w:rPr>
                <w:b/>
              </w:rPr>
              <w:t>A</w:t>
            </w:r>
            <w:r w:rsidRPr="00CF3E29">
              <w:rPr>
                <w:b/>
              </w:rPr>
              <w:t xml:space="preserve">. </w:t>
            </w:r>
            <w:r w:rsidR="00BE1A4E" w:rsidRPr="00BE1A4E">
              <w:rPr>
                <w:b/>
              </w:rPr>
              <w:t>Fundamentos geométricos</w:t>
            </w:r>
            <w:bookmarkEnd w:id="3"/>
          </w:p>
        </w:tc>
      </w:tr>
      <w:tr w:rsidR="006B3DC6" w:rsidRPr="00663F82" w:rsidTr="000F3AD4">
        <w:tc>
          <w:tcPr>
            <w:tcW w:w="10485" w:type="dxa"/>
            <w:gridSpan w:val="2"/>
            <w:shd w:val="clear" w:color="auto" w:fill="DEEAF6" w:themeFill="accent1" w:themeFillTint="33"/>
          </w:tcPr>
          <w:p w:rsidR="006B3DC6" w:rsidRPr="00663F82" w:rsidRDefault="00B73BA5" w:rsidP="000F3AD4">
            <w:pPr>
              <w:jc w:val="left"/>
              <w:rPr>
                <w:sz w:val="18"/>
                <w:szCs w:val="18"/>
              </w:rPr>
            </w:pPr>
            <w:r>
              <w:rPr>
                <w:sz w:val="18"/>
                <w:szCs w:val="18"/>
              </w:rPr>
              <w:t xml:space="preserve">Conocer </w:t>
            </w:r>
            <w:r w:rsidR="00A5457D">
              <w:rPr>
                <w:sz w:val="18"/>
                <w:szCs w:val="18"/>
              </w:rPr>
              <w:t xml:space="preserve">los campos relacionados con el dibujo técnico, su origen y repercusión en </w:t>
            </w:r>
            <w:r w:rsidR="00121F98">
              <w:rPr>
                <w:sz w:val="18"/>
                <w:szCs w:val="18"/>
              </w:rPr>
              <w:t>el</w:t>
            </w:r>
            <w:r w:rsidR="00A5457D">
              <w:rPr>
                <w:sz w:val="18"/>
                <w:szCs w:val="18"/>
              </w:rPr>
              <w:t xml:space="preserve"> entorno. </w:t>
            </w:r>
            <w:r w:rsidR="00524C3E">
              <w:rPr>
                <w:sz w:val="18"/>
                <w:szCs w:val="18"/>
              </w:rPr>
              <w:t>S</w:t>
            </w:r>
            <w:r w:rsidR="00524C3E" w:rsidRPr="00524C3E">
              <w:rPr>
                <w:sz w:val="18"/>
                <w:szCs w:val="18"/>
              </w:rPr>
              <w:t>e tratan contenidos relacionados con los</w:t>
            </w:r>
            <w:r w:rsidR="002259F8">
              <w:rPr>
                <w:sz w:val="18"/>
                <w:szCs w:val="18"/>
              </w:rPr>
              <w:t xml:space="preserve"> </w:t>
            </w:r>
            <w:r w:rsidR="00524C3E" w:rsidRPr="00524C3E">
              <w:rPr>
                <w:sz w:val="18"/>
                <w:szCs w:val="18"/>
              </w:rPr>
              <w:t>fundamentos de la geometría, los trazados fundamentales en el plano, las tangencia</w:t>
            </w:r>
            <w:r w:rsidR="00524C3E">
              <w:rPr>
                <w:sz w:val="18"/>
                <w:szCs w:val="18"/>
              </w:rPr>
              <w:t xml:space="preserve">s, </w:t>
            </w:r>
            <w:r w:rsidR="00524C3E" w:rsidRPr="00524C3E">
              <w:rPr>
                <w:sz w:val="18"/>
                <w:szCs w:val="18"/>
              </w:rPr>
              <w:t>enlaces</w:t>
            </w:r>
            <w:r w:rsidR="00524C3E">
              <w:rPr>
                <w:sz w:val="18"/>
                <w:szCs w:val="18"/>
              </w:rPr>
              <w:t xml:space="preserve"> y curvas</w:t>
            </w:r>
            <w:r w:rsidR="002259F8">
              <w:rPr>
                <w:sz w:val="18"/>
                <w:szCs w:val="18"/>
              </w:rPr>
              <w:t xml:space="preserve"> </w:t>
            </w:r>
            <w:r w:rsidR="00524C3E" w:rsidRPr="00524C3E">
              <w:rPr>
                <w:sz w:val="18"/>
                <w:szCs w:val="18"/>
              </w:rPr>
              <w:t>técnicas, y las transformaciones geométricas</w:t>
            </w:r>
            <w:r w:rsidR="00D0421E">
              <w:rPr>
                <w:sz w:val="18"/>
                <w:szCs w:val="18"/>
              </w:rPr>
              <w:t xml:space="preserve"> básicas</w:t>
            </w:r>
            <w:r w:rsidR="00524C3E" w:rsidRPr="00524C3E">
              <w:rPr>
                <w:sz w:val="18"/>
                <w:szCs w:val="18"/>
              </w:rPr>
              <w:t>, que se aplican en la</w:t>
            </w:r>
            <w:r w:rsidR="002259F8">
              <w:rPr>
                <w:sz w:val="18"/>
                <w:szCs w:val="18"/>
              </w:rPr>
              <w:t xml:space="preserve"> </w:t>
            </w:r>
            <w:r w:rsidR="00524C3E" w:rsidRPr="00524C3E">
              <w:rPr>
                <w:sz w:val="18"/>
                <w:szCs w:val="18"/>
              </w:rPr>
              <w:t>resolución de problemas de configuración y en la representación objetiva de las formas</w:t>
            </w:r>
            <w:r w:rsidR="00723C41">
              <w:rPr>
                <w:sz w:val="18"/>
                <w:szCs w:val="18"/>
              </w:rPr>
              <w:t>, valorando la aplicación en el diseño</w:t>
            </w:r>
            <w:r w:rsidR="007B74EA">
              <w:rPr>
                <w:sz w:val="18"/>
                <w:szCs w:val="18"/>
              </w:rPr>
              <w:t xml:space="preserve"> y arquitectura.</w:t>
            </w:r>
          </w:p>
        </w:tc>
      </w:tr>
      <w:tr w:rsidR="006B3DC6" w:rsidRPr="00B248AC" w:rsidTr="00F12E4D">
        <w:tc>
          <w:tcPr>
            <w:tcW w:w="3539" w:type="dxa"/>
            <w:shd w:val="clear" w:color="auto" w:fill="D9D9D9" w:themeFill="background1" w:themeFillShade="D9"/>
          </w:tcPr>
          <w:p w:rsidR="006B3DC6" w:rsidRPr="00B248AC" w:rsidRDefault="006B3DC6" w:rsidP="000F3AD4">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6B3DC6" w:rsidRPr="00B248AC" w:rsidRDefault="006B3DC6" w:rsidP="000F3AD4">
            <w:pPr>
              <w:jc w:val="center"/>
              <w:rPr>
                <w:i/>
                <w:sz w:val="18"/>
                <w:szCs w:val="18"/>
              </w:rPr>
            </w:pPr>
            <w:r w:rsidRPr="00B248AC">
              <w:rPr>
                <w:i/>
                <w:sz w:val="18"/>
                <w:szCs w:val="18"/>
              </w:rPr>
              <w:t>Orientaciones para la enseñanza</w:t>
            </w:r>
          </w:p>
        </w:tc>
      </w:tr>
      <w:tr w:rsidR="006B3DC6" w:rsidRPr="000E2826" w:rsidTr="00F12E4D">
        <w:tc>
          <w:tcPr>
            <w:tcW w:w="3539" w:type="dxa"/>
          </w:tcPr>
          <w:p w:rsidR="00DF7051" w:rsidRPr="002259F8" w:rsidRDefault="00DF7051" w:rsidP="002259F8">
            <w:pPr>
              <w:pStyle w:val="DC1"/>
            </w:pPr>
            <w:bookmarkStart w:id="4" w:name="_Hlk99635178"/>
            <w:r w:rsidRPr="002259F8">
              <w:t>Desarrollo histórico del dibujo técnico. Campos de acción y aplicaciones: dibujo arquitectónico, mecánico, eléctrico y electrónico, geológico, urbanístico, etc.</w:t>
            </w:r>
          </w:p>
          <w:bookmarkEnd w:id="4"/>
          <w:p w:rsidR="00DF7051" w:rsidRPr="002259F8" w:rsidRDefault="00DF7051" w:rsidP="002259F8">
            <w:pPr>
              <w:pStyle w:val="DC1"/>
            </w:pPr>
            <w:r w:rsidRPr="002259F8">
              <w:t>Orígenes de la geometría. Thales, Pitágoras, Euclides, Hipatia de Alejandría.</w:t>
            </w:r>
          </w:p>
          <w:p w:rsidR="00B73BA5" w:rsidRPr="002259F8" w:rsidRDefault="00DF7051" w:rsidP="002259F8">
            <w:pPr>
              <w:pStyle w:val="DC1"/>
            </w:pPr>
            <w:r w:rsidRPr="002259F8">
              <w:t>Concepto de lugar geométrico. Arco capaz. Aplicaciones de los lugares geométricos a las construcciones fundamentales.</w:t>
            </w:r>
          </w:p>
          <w:p w:rsidR="00DF7051" w:rsidRPr="002259F8" w:rsidRDefault="00B73BA5" w:rsidP="002259F8">
            <w:pPr>
              <w:pStyle w:val="DC1"/>
            </w:pPr>
            <w:r w:rsidRPr="002259F8">
              <w:t>Ángulos. Operaciones con segmentos y ángulos. Ángulos de la circunferencia.</w:t>
            </w:r>
          </w:p>
          <w:p w:rsidR="00DF7051" w:rsidRPr="002259F8" w:rsidRDefault="00DF7051" w:rsidP="002259F8">
            <w:pPr>
              <w:pStyle w:val="DC1"/>
            </w:pPr>
            <w:bookmarkStart w:id="5" w:name="_Hlk99635205"/>
            <w:r w:rsidRPr="002259F8">
              <w:t>Proporcionalidad, equivalencia y semejanza.</w:t>
            </w:r>
          </w:p>
          <w:p w:rsidR="00DF7051" w:rsidRPr="002259F8" w:rsidRDefault="00DF7051" w:rsidP="002259F8">
            <w:pPr>
              <w:pStyle w:val="DC1"/>
            </w:pPr>
            <w:r w:rsidRPr="002259F8">
              <w:t>Triángulos, cuadriláteros y polígonos regulares. Propiedades y métodos de construcción.</w:t>
            </w:r>
          </w:p>
          <w:p w:rsidR="00B73BA5" w:rsidRPr="002259F8" w:rsidRDefault="00B73BA5" w:rsidP="002259F8">
            <w:pPr>
              <w:pStyle w:val="DC1"/>
            </w:pPr>
            <w:r w:rsidRPr="002259F8">
              <w:t>Transformaciones geométricas. Traslación. Giro. Simetría. Homotecia.</w:t>
            </w:r>
          </w:p>
          <w:p w:rsidR="00DF7051" w:rsidRPr="002259F8" w:rsidRDefault="00DF7051" w:rsidP="002259F8">
            <w:pPr>
              <w:pStyle w:val="DC1"/>
            </w:pPr>
            <w:r w:rsidRPr="002259F8">
              <w:t>Tangencias básicas. Curvas técnicas.</w:t>
            </w:r>
          </w:p>
          <w:p w:rsidR="006B3DC6" w:rsidRPr="00931D69" w:rsidRDefault="00DF7051" w:rsidP="002259F8">
            <w:pPr>
              <w:pStyle w:val="DC1"/>
            </w:pPr>
            <w:r w:rsidRPr="002259F8">
              <w:t>Interés por el rigor en los razonamientos y precisión, claridad y limpieza en las ejecuciones.</w:t>
            </w:r>
            <w:bookmarkEnd w:id="5"/>
          </w:p>
        </w:tc>
        <w:tc>
          <w:tcPr>
            <w:tcW w:w="6946" w:type="dxa"/>
          </w:tcPr>
          <w:p w:rsidR="00AE57AD" w:rsidRDefault="002B491E" w:rsidP="004A4180">
            <w:pPr>
              <w:rPr>
                <w:sz w:val="18"/>
                <w:szCs w:val="18"/>
              </w:rPr>
            </w:pPr>
            <w:r>
              <w:rPr>
                <w:sz w:val="18"/>
                <w:szCs w:val="18"/>
              </w:rPr>
              <w:t>Por medio de ejercicios prácticos se deben conocer las características de los trazados geométricos básicos</w:t>
            </w:r>
            <w:r w:rsidR="00AE57AD">
              <w:rPr>
                <w:sz w:val="18"/>
                <w:szCs w:val="18"/>
              </w:rPr>
              <w:t xml:space="preserve"> y </w:t>
            </w:r>
            <w:r>
              <w:rPr>
                <w:sz w:val="18"/>
                <w:szCs w:val="18"/>
              </w:rPr>
              <w:t>comprender y aplicar el concepto de equivalencia en la construcción de figuras planas.</w:t>
            </w:r>
          </w:p>
          <w:p w:rsidR="00294150" w:rsidRDefault="00294150" w:rsidP="004A4180">
            <w:pPr>
              <w:rPr>
                <w:sz w:val="18"/>
                <w:szCs w:val="18"/>
              </w:rPr>
            </w:pPr>
            <w:r>
              <w:rPr>
                <w:sz w:val="18"/>
                <w:szCs w:val="18"/>
              </w:rPr>
              <w:t>Reseñar la relevancia de la proporción aurea y el teorema de Pitágoras en la construcción de algunos conceptos geométricos.</w:t>
            </w:r>
          </w:p>
          <w:p w:rsidR="00970500" w:rsidRDefault="00F518BC" w:rsidP="004A4180">
            <w:pPr>
              <w:rPr>
                <w:sz w:val="18"/>
                <w:szCs w:val="18"/>
              </w:rPr>
            </w:pPr>
            <w:r w:rsidRPr="00F518BC">
              <w:rPr>
                <w:sz w:val="18"/>
                <w:szCs w:val="18"/>
              </w:rPr>
              <w:t xml:space="preserve">Resolver problemas de configuración de formas poligonales </w:t>
            </w:r>
            <w:r>
              <w:rPr>
                <w:sz w:val="18"/>
                <w:szCs w:val="18"/>
              </w:rPr>
              <w:t>regulares</w:t>
            </w:r>
            <w:r w:rsidRPr="00F518BC">
              <w:rPr>
                <w:sz w:val="18"/>
                <w:szCs w:val="18"/>
              </w:rPr>
              <w:t xml:space="preserve"> en el plano</w:t>
            </w:r>
            <w:r>
              <w:rPr>
                <w:sz w:val="18"/>
                <w:szCs w:val="18"/>
              </w:rPr>
              <w:t xml:space="preserve">, </w:t>
            </w:r>
            <w:r w:rsidRPr="00F518BC">
              <w:rPr>
                <w:sz w:val="18"/>
                <w:szCs w:val="18"/>
              </w:rPr>
              <w:t>aplicando los fundamentos de la geometría métrica de acuerdo con un esquema “paso a paso”</w:t>
            </w:r>
            <w:r>
              <w:rPr>
                <w:sz w:val="18"/>
                <w:szCs w:val="18"/>
              </w:rPr>
              <w:t>.</w:t>
            </w:r>
          </w:p>
          <w:p w:rsidR="00294150" w:rsidRDefault="00294150" w:rsidP="004A4180">
            <w:pPr>
              <w:rPr>
                <w:sz w:val="18"/>
                <w:szCs w:val="18"/>
              </w:rPr>
            </w:pPr>
            <w:r>
              <w:rPr>
                <w:sz w:val="18"/>
                <w:szCs w:val="18"/>
              </w:rPr>
              <w:t>Se puede plantear problemas de construcción de triángulos o cuadriláteros según diferentes datos de partida. También el trazado de polígonos regulares a partir de una circunferencia inscrita o del lado. Con estos polígonos se pueden plantear el trazado de polígonos estrellados buscando un acabado más o menos ornamental.</w:t>
            </w:r>
            <w:r w:rsidR="00D46C60">
              <w:rPr>
                <w:sz w:val="18"/>
                <w:szCs w:val="18"/>
              </w:rPr>
              <w:t xml:space="preserve"> Se busca despertar el interés por el desarrollo de aplicaciones donde intervengan los polígonos. </w:t>
            </w:r>
          </w:p>
          <w:p w:rsidR="00175C81" w:rsidRDefault="00175C81" w:rsidP="004A4180">
            <w:pPr>
              <w:rPr>
                <w:sz w:val="18"/>
                <w:szCs w:val="18"/>
              </w:rPr>
            </w:pPr>
            <w:r>
              <w:rPr>
                <w:sz w:val="18"/>
                <w:szCs w:val="18"/>
              </w:rPr>
              <w:t xml:space="preserve">Mediante el desarrollo práctico se deben aplicar correctamente el trazado de tangencias, determinando claramente y con exactitud los puntos. Se pueden utilizar objetos cotidianos sencillos, como por ejemplo cucharas, jarrones, abrebotellas como modelo del natural. </w:t>
            </w:r>
            <w:r w:rsidR="00C7226A">
              <w:rPr>
                <w:sz w:val="18"/>
                <w:szCs w:val="18"/>
              </w:rPr>
              <w:t xml:space="preserve">Así se valora las aplicaciones de estos trazados en los diseños de producto que nos rodean. </w:t>
            </w:r>
            <w:r>
              <w:rPr>
                <w:sz w:val="18"/>
                <w:szCs w:val="18"/>
              </w:rPr>
              <w:t xml:space="preserve">También se puede plantear el diseño en los que intervengan tangencias como, por </w:t>
            </w:r>
            <w:r w:rsidR="00C7226A">
              <w:rPr>
                <w:sz w:val="18"/>
                <w:szCs w:val="18"/>
              </w:rPr>
              <w:t>ejemplo,</w:t>
            </w:r>
            <w:r>
              <w:rPr>
                <w:sz w:val="18"/>
                <w:szCs w:val="18"/>
              </w:rPr>
              <w:t xml:space="preserve"> en el diseño de un logotipo.</w:t>
            </w:r>
          </w:p>
          <w:p w:rsidR="002D4850" w:rsidRDefault="00970500" w:rsidP="004A4180">
            <w:pPr>
              <w:rPr>
                <w:sz w:val="18"/>
                <w:szCs w:val="18"/>
              </w:rPr>
            </w:pPr>
            <w:r>
              <w:rPr>
                <w:sz w:val="18"/>
                <w:szCs w:val="18"/>
              </w:rPr>
              <w:t>Realizar actividades prácticas sobre</w:t>
            </w:r>
            <w:r w:rsidR="00F518BC" w:rsidRPr="00F518BC">
              <w:rPr>
                <w:sz w:val="18"/>
                <w:szCs w:val="18"/>
              </w:rPr>
              <w:t xml:space="preserve"> curvas técnicas y figuras planas aplicando los conceptos fundamentales de tangencias, resaltando la forma final determinada e indicando gráficamente la construcción auxiliar utilizada, los puntos de enlace y la relación entre sus elementos.</w:t>
            </w:r>
            <w:r w:rsidR="002259F8">
              <w:rPr>
                <w:sz w:val="18"/>
                <w:szCs w:val="18"/>
              </w:rPr>
              <w:t xml:space="preserve"> </w:t>
            </w:r>
            <w:r w:rsidR="00FA3EDC">
              <w:rPr>
                <w:sz w:val="18"/>
                <w:szCs w:val="18"/>
              </w:rPr>
              <w:t>Con estos ejercicios se deben reconocer, por ejemplo, las aplicaciones que tienen las curvas de transición en el diseño de carreteras.</w:t>
            </w:r>
          </w:p>
          <w:p w:rsidR="00AE57AD" w:rsidRDefault="00AE57AD" w:rsidP="004A4180">
            <w:pPr>
              <w:rPr>
                <w:sz w:val="18"/>
                <w:szCs w:val="18"/>
              </w:rPr>
            </w:pPr>
            <w:r>
              <w:rPr>
                <w:sz w:val="18"/>
                <w:szCs w:val="18"/>
              </w:rPr>
              <w:t>Se recomienda incorporar de forma paulatina la aplicación de conceptos sencillos en ejercicios más complejos.</w:t>
            </w:r>
          </w:p>
          <w:p w:rsidR="00024FA3" w:rsidRDefault="00AE57AD" w:rsidP="004A4180">
            <w:pPr>
              <w:rPr>
                <w:sz w:val="18"/>
                <w:szCs w:val="18"/>
              </w:rPr>
            </w:pPr>
            <w:r>
              <w:rPr>
                <w:sz w:val="18"/>
                <w:szCs w:val="18"/>
              </w:rPr>
              <w:t xml:space="preserve">También es importante incorporar prácticas sencillas para el desarrollo de destrezas y habilidades con el material propio de dibujo técnico. </w:t>
            </w:r>
            <w:r w:rsidR="00024FA3">
              <w:rPr>
                <w:sz w:val="18"/>
                <w:szCs w:val="18"/>
              </w:rPr>
              <w:t xml:space="preserve">Se debe resaltar la importancia de la precisión, limpieza y acabados finales. </w:t>
            </w:r>
            <w:r>
              <w:rPr>
                <w:sz w:val="18"/>
                <w:szCs w:val="18"/>
              </w:rPr>
              <w:t xml:space="preserve">Se debe ejecutar con exactitud los trazados geométricos. </w:t>
            </w:r>
          </w:p>
          <w:p w:rsidR="00AE57AD" w:rsidRDefault="00294150" w:rsidP="004A4180">
            <w:pPr>
              <w:rPr>
                <w:sz w:val="18"/>
                <w:szCs w:val="18"/>
              </w:rPr>
            </w:pPr>
            <w:r>
              <w:rPr>
                <w:sz w:val="18"/>
                <w:szCs w:val="18"/>
              </w:rPr>
              <w:t xml:space="preserve">Los polígonos y las construcciones modulares tienen una gran presencia en la vida cotidiana. </w:t>
            </w:r>
            <w:r w:rsidR="00AE57AD">
              <w:rPr>
                <w:sz w:val="18"/>
                <w:szCs w:val="18"/>
              </w:rPr>
              <w:t xml:space="preserve">Se pueden plantear trabajos de investigación o aprendizaje basado en proyectos para </w:t>
            </w:r>
            <w:bookmarkStart w:id="6" w:name="_Hlk99626430"/>
            <w:r w:rsidR="00AE57AD">
              <w:rPr>
                <w:sz w:val="18"/>
                <w:szCs w:val="18"/>
              </w:rPr>
              <w:t>profundizar en el análisis de la influencia de las formas geométricas en el arte</w:t>
            </w:r>
            <w:bookmarkEnd w:id="6"/>
            <w:r w:rsidR="00AE57AD">
              <w:rPr>
                <w:sz w:val="18"/>
                <w:szCs w:val="18"/>
              </w:rPr>
              <w:t xml:space="preserve">, el diseño y la arquitectura. El mudéjar Aragonés puede ser un referente histórico del entorno. </w:t>
            </w:r>
          </w:p>
          <w:p w:rsidR="006B3DC6" w:rsidRPr="000E2826" w:rsidRDefault="00D25402" w:rsidP="004A4180">
            <w:pPr>
              <w:rPr>
                <w:sz w:val="18"/>
                <w:szCs w:val="18"/>
              </w:rPr>
            </w:pPr>
            <w:r>
              <w:rPr>
                <w:sz w:val="18"/>
                <w:szCs w:val="18"/>
              </w:rPr>
              <w:t>Se puede aplicar</w:t>
            </w:r>
            <w:r w:rsidR="00024FA3">
              <w:rPr>
                <w:sz w:val="18"/>
                <w:szCs w:val="18"/>
              </w:rPr>
              <w:t xml:space="preserve"> a</w:t>
            </w:r>
            <w:r>
              <w:rPr>
                <w:sz w:val="18"/>
                <w:szCs w:val="18"/>
              </w:rPr>
              <w:t xml:space="preserve"> un proyecto donde el producto final sea la realización de un panel de presentación donde se platee el rediseño de un producto, junto a</w:t>
            </w:r>
            <w:r w:rsidR="00024FA3">
              <w:rPr>
                <w:sz w:val="18"/>
                <w:szCs w:val="18"/>
              </w:rPr>
              <w:t>l diseño de</w:t>
            </w:r>
            <w:r w:rsidR="002259F8">
              <w:rPr>
                <w:sz w:val="18"/>
                <w:szCs w:val="18"/>
              </w:rPr>
              <w:t xml:space="preserve"> </w:t>
            </w:r>
            <w:r w:rsidR="00024FA3">
              <w:rPr>
                <w:sz w:val="18"/>
                <w:szCs w:val="18"/>
              </w:rPr>
              <w:t>una</w:t>
            </w:r>
            <w:r>
              <w:rPr>
                <w:sz w:val="18"/>
                <w:szCs w:val="18"/>
              </w:rPr>
              <w:t xml:space="preserve"> marcas o imagen corporativa. </w:t>
            </w:r>
          </w:p>
        </w:tc>
      </w:tr>
      <w:tr w:rsidR="006B3DC6" w:rsidRPr="00CF3E29" w:rsidTr="000F3AD4">
        <w:tc>
          <w:tcPr>
            <w:tcW w:w="10485" w:type="dxa"/>
            <w:gridSpan w:val="2"/>
            <w:shd w:val="clear" w:color="auto" w:fill="8EAADB" w:themeFill="accent5" w:themeFillTint="99"/>
          </w:tcPr>
          <w:p w:rsidR="006B3DC6" w:rsidRPr="00CF3E29" w:rsidRDefault="006B3DC6" w:rsidP="000F3AD4">
            <w:pPr>
              <w:jc w:val="center"/>
              <w:rPr>
                <w:b/>
              </w:rPr>
            </w:pPr>
            <w:r>
              <w:rPr>
                <w:b/>
              </w:rPr>
              <w:t>B</w:t>
            </w:r>
            <w:r w:rsidRPr="00CF3E29">
              <w:rPr>
                <w:b/>
              </w:rPr>
              <w:t xml:space="preserve">. </w:t>
            </w:r>
            <w:r w:rsidR="00BE1A4E" w:rsidRPr="00BE1A4E">
              <w:rPr>
                <w:b/>
              </w:rPr>
              <w:t>Geometría proyectiva</w:t>
            </w:r>
          </w:p>
        </w:tc>
      </w:tr>
      <w:tr w:rsidR="006B3DC6" w:rsidRPr="00663F82" w:rsidTr="000F3AD4">
        <w:tc>
          <w:tcPr>
            <w:tcW w:w="10485" w:type="dxa"/>
            <w:gridSpan w:val="2"/>
            <w:shd w:val="clear" w:color="auto" w:fill="DEEAF6" w:themeFill="accent1" w:themeFillTint="33"/>
          </w:tcPr>
          <w:p w:rsidR="006B3DC6" w:rsidRPr="00663F82" w:rsidRDefault="0078030F" w:rsidP="007B74EA">
            <w:pPr>
              <w:jc w:val="left"/>
              <w:rPr>
                <w:sz w:val="18"/>
                <w:szCs w:val="18"/>
              </w:rPr>
            </w:pPr>
            <w:r>
              <w:rPr>
                <w:sz w:val="18"/>
                <w:szCs w:val="18"/>
              </w:rPr>
              <w:t>D</w:t>
            </w:r>
            <w:r w:rsidRPr="0078030F">
              <w:rPr>
                <w:sz w:val="18"/>
                <w:szCs w:val="18"/>
              </w:rPr>
              <w:t>esarroll</w:t>
            </w:r>
            <w:r>
              <w:rPr>
                <w:sz w:val="18"/>
                <w:szCs w:val="18"/>
              </w:rPr>
              <w:t>o de</w:t>
            </w:r>
            <w:r w:rsidRPr="0078030F">
              <w:rPr>
                <w:sz w:val="18"/>
                <w:szCs w:val="18"/>
              </w:rPr>
              <w:t xml:space="preserve"> los fundamentos</w:t>
            </w:r>
            <w:r w:rsidR="002259F8">
              <w:rPr>
                <w:sz w:val="18"/>
                <w:szCs w:val="18"/>
              </w:rPr>
              <w:t xml:space="preserve"> </w:t>
            </w:r>
            <w:r w:rsidR="00EC1ED2">
              <w:rPr>
                <w:sz w:val="18"/>
                <w:szCs w:val="18"/>
              </w:rPr>
              <w:t>básicos,</w:t>
            </w:r>
            <w:r w:rsidRPr="0078030F">
              <w:rPr>
                <w:sz w:val="18"/>
                <w:szCs w:val="18"/>
              </w:rPr>
              <w:t xml:space="preserve"> características y </w:t>
            </w:r>
            <w:r>
              <w:rPr>
                <w:sz w:val="18"/>
                <w:szCs w:val="18"/>
              </w:rPr>
              <w:t>trazado</w:t>
            </w:r>
            <w:r w:rsidRPr="0078030F">
              <w:rPr>
                <w:sz w:val="18"/>
                <w:szCs w:val="18"/>
              </w:rPr>
              <w:t xml:space="preserve"> de las axonometrías, perspectivas cónicas, de los sistemas diédrico y de planos acotados. </w:t>
            </w:r>
          </w:p>
        </w:tc>
      </w:tr>
      <w:tr w:rsidR="006B3DC6" w:rsidRPr="00B248AC" w:rsidTr="00F12E4D">
        <w:tc>
          <w:tcPr>
            <w:tcW w:w="3539" w:type="dxa"/>
            <w:shd w:val="clear" w:color="auto" w:fill="D9D9D9" w:themeFill="background1" w:themeFillShade="D9"/>
          </w:tcPr>
          <w:p w:rsidR="006B3DC6" w:rsidRPr="00B248AC" w:rsidRDefault="006B3DC6" w:rsidP="000F3AD4">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6B3DC6" w:rsidRPr="00B248AC" w:rsidRDefault="006B3DC6" w:rsidP="000F3AD4">
            <w:pPr>
              <w:jc w:val="center"/>
              <w:rPr>
                <w:i/>
                <w:sz w:val="18"/>
                <w:szCs w:val="18"/>
              </w:rPr>
            </w:pPr>
            <w:r w:rsidRPr="00B248AC">
              <w:rPr>
                <w:i/>
                <w:sz w:val="18"/>
                <w:szCs w:val="18"/>
              </w:rPr>
              <w:t>Orientaciones para la enseñanza</w:t>
            </w:r>
          </w:p>
        </w:tc>
      </w:tr>
      <w:tr w:rsidR="006B3DC6" w:rsidRPr="000E2826" w:rsidTr="00F12E4D">
        <w:tc>
          <w:tcPr>
            <w:tcW w:w="3539" w:type="dxa"/>
          </w:tcPr>
          <w:p w:rsidR="00DF7051" w:rsidRPr="0036488D" w:rsidRDefault="00DF7051" w:rsidP="008630B5">
            <w:pPr>
              <w:pStyle w:val="DC1"/>
            </w:pPr>
            <w:r w:rsidRPr="0036488D">
              <w:t>Fundamentos de la geometría proyectiva.</w:t>
            </w:r>
          </w:p>
          <w:p w:rsidR="00DF7051" w:rsidRPr="0036488D" w:rsidRDefault="00DF7051" w:rsidP="008630B5">
            <w:pPr>
              <w:pStyle w:val="DC1"/>
            </w:pPr>
            <w:r w:rsidRPr="0036488D">
              <w:t>Sistema diédrico: Representación de punto, recta y plano. Trazas con planos de proyección. Determinación del plano. Pertenencia.</w:t>
            </w:r>
          </w:p>
          <w:p w:rsidR="00DF7051" w:rsidRPr="0036488D" w:rsidRDefault="00DF7051" w:rsidP="008630B5">
            <w:pPr>
              <w:pStyle w:val="DC1"/>
            </w:pPr>
            <w:r w:rsidRPr="0036488D">
              <w:t>Relaciones entre elementos: Intersecciones, paralelismo y perpendicularidad. Obtención de distancias.</w:t>
            </w:r>
          </w:p>
          <w:p w:rsidR="00DF7051" w:rsidRPr="0036488D" w:rsidRDefault="00DF7051" w:rsidP="008630B5">
            <w:pPr>
              <w:pStyle w:val="DC1"/>
            </w:pPr>
            <w:r w:rsidRPr="0036488D">
              <w:t>Sistema axonométrico, ortogonal y oblicuo. Perspectivas isométrica y caballera. Disposición de los ejes y uso de los coeficientes de reducción. Elementos básicos: punto, recta, plano.</w:t>
            </w:r>
          </w:p>
          <w:p w:rsidR="00DF7051" w:rsidRPr="0036488D" w:rsidRDefault="00DF7051" w:rsidP="008630B5">
            <w:pPr>
              <w:pStyle w:val="DC1"/>
            </w:pPr>
            <w:r w:rsidRPr="0036488D">
              <w:t>Sistema de planos acotados. Fundamentos y elementos básicos. Identificación de elementos para su interpretación en planos.</w:t>
            </w:r>
          </w:p>
          <w:p w:rsidR="006B3DC6" w:rsidRPr="0036488D" w:rsidRDefault="00DF7051" w:rsidP="008630B5">
            <w:pPr>
              <w:pStyle w:val="DC1"/>
            </w:pPr>
            <w:r w:rsidRPr="0036488D">
              <w:t>Sistema cónico: fundamentos y elementos del sistema. Perspectiva frontal y oblicua.</w:t>
            </w:r>
          </w:p>
        </w:tc>
        <w:tc>
          <w:tcPr>
            <w:tcW w:w="6946" w:type="dxa"/>
          </w:tcPr>
          <w:p w:rsidR="00024FA3" w:rsidRDefault="00024FA3" w:rsidP="00FC6311">
            <w:pPr>
              <w:rPr>
                <w:sz w:val="18"/>
                <w:szCs w:val="18"/>
              </w:rPr>
            </w:pPr>
            <w:r w:rsidRPr="00FC6311">
              <w:rPr>
                <w:sz w:val="18"/>
                <w:szCs w:val="18"/>
              </w:rPr>
              <w:t xml:space="preserve">El logro de los </w:t>
            </w:r>
            <w:r>
              <w:rPr>
                <w:sz w:val="18"/>
                <w:szCs w:val="18"/>
              </w:rPr>
              <w:t>conocimientos</w:t>
            </w:r>
            <w:r w:rsidRPr="00FC6311">
              <w:rPr>
                <w:sz w:val="18"/>
                <w:szCs w:val="18"/>
              </w:rPr>
              <w:t xml:space="preserve"> propuestos en</w:t>
            </w:r>
            <w:r>
              <w:rPr>
                <w:sz w:val="18"/>
                <w:szCs w:val="18"/>
              </w:rPr>
              <w:t xml:space="preserve"> este bloque</w:t>
            </w:r>
            <w:r w:rsidRPr="00FC6311">
              <w:rPr>
                <w:sz w:val="18"/>
                <w:szCs w:val="18"/>
              </w:rPr>
              <w:t xml:space="preserve"> aconseja mantener un permanente diálogo entre teoría y experimentación, y entre</w:t>
            </w:r>
            <w:r w:rsidR="002259F8">
              <w:rPr>
                <w:sz w:val="18"/>
                <w:szCs w:val="18"/>
              </w:rPr>
              <w:t xml:space="preserve"> </w:t>
            </w:r>
            <w:r w:rsidRPr="00FC6311">
              <w:rPr>
                <w:sz w:val="18"/>
                <w:szCs w:val="18"/>
              </w:rPr>
              <w:t>deducción e inducción, integrando la conceptualización en los procedimientos gráficos para su</w:t>
            </w:r>
            <w:r w:rsidR="002259F8">
              <w:rPr>
                <w:sz w:val="18"/>
                <w:szCs w:val="18"/>
              </w:rPr>
              <w:t xml:space="preserve"> </w:t>
            </w:r>
            <w:r w:rsidRPr="00FC6311">
              <w:rPr>
                <w:sz w:val="18"/>
                <w:szCs w:val="18"/>
              </w:rPr>
              <w:t>análisis y representación</w:t>
            </w:r>
            <w:r>
              <w:rPr>
                <w:sz w:val="18"/>
                <w:szCs w:val="18"/>
              </w:rPr>
              <w:t xml:space="preserve">. </w:t>
            </w:r>
          </w:p>
          <w:p w:rsidR="00630BD0" w:rsidRDefault="00630BD0" w:rsidP="00FC6311">
            <w:pPr>
              <w:rPr>
                <w:sz w:val="18"/>
                <w:szCs w:val="18"/>
              </w:rPr>
            </w:pPr>
            <w:r>
              <w:rPr>
                <w:sz w:val="18"/>
                <w:szCs w:val="18"/>
              </w:rPr>
              <w:t xml:space="preserve">Plantear actividades para el </w:t>
            </w:r>
            <w:r w:rsidRPr="00733FEF">
              <w:rPr>
                <w:sz w:val="18"/>
                <w:szCs w:val="18"/>
              </w:rPr>
              <w:t>desarroll</w:t>
            </w:r>
            <w:r>
              <w:rPr>
                <w:sz w:val="18"/>
                <w:szCs w:val="18"/>
              </w:rPr>
              <w:t>o de</w:t>
            </w:r>
            <w:r w:rsidRPr="00733FEF">
              <w:rPr>
                <w:sz w:val="18"/>
                <w:szCs w:val="18"/>
              </w:rPr>
              <w:t xml:space="preserve"> la “visión espacial”</w:t>
            </w:r>
            <w:r>
              <w:rPr>
                <w:sz w:val="18"/>
                <w:szCs w:val="18"/>
              </w:rPr>
              <w:t xml:space="preserve">. </w:t>
            </w:r>
            <w:r w:rsidRPr="00FC6311">
              <w:rPr>
                <w:sz w:val="18"/>
                <w:szCs w:val="18"/>
              </w:rPr>
              <w:t>Para facilitar la comprensión de las ideas y el camino hacia la abstracción es necesaria la</w:t>
            </w:r>
            <w:r w:rsidR="002259F8">
              <w:rPr>
                <w:sz w:val="18"/>
                <w:szCs w:val="18"/>
              </w:rPr>
              <w:t xml:space="preserve"> </w:t>
            </w:r>
            <w:r w:rsidRPr="00FC6311">
              <w:rPr>
                <w:sz w:val="18"/>
                <w:szCs w:val="18"/>
              </w:rPr>
              <w:t xml:space="preserve">utilización de métodos perceptivos y reflexivos. </w:t>
            </w:r>
            <w:r>
              <w:rPr>
                <w:sz w:val="18"/>
                <w:szCs w:val="18"/>
              </w:rPr>
              <w:t>Por ejemplo, r</w:t>
            </w:r>
            <w:r w:rsidRPr="007A3794">
              <w:rPr>
                <w:sz w:val="18"/>
                <w:szCs w:val="18"/>
              </w:rPr>
              <w:t xml:space="preserve">epresentar formas tridimensionales sencillas a partir de perspectivas, </w:t>
            </w:r>
            <w:r>
              <w:rPr>
                <w:sz w:val="18"/>
                <w:szCs w:val="18"/>
              </w:rPr>
              <w:t>imágenes</w:t>
            </w:r>
            <w:r w:rsidRPr="007A3794">
              <w:rPr>
                <w:sz w:val="18"/>
                <w:szCs w:val="18"/>
              </w:rPr>
              <w:t>,</w:t>
            </w:r>
            <w:r w:rsidR="002259F8">
              <w:rPr>
                <w:sz w:val="18"/>
                <w:szCs w:val="18"/>
              </w:rPr>
              <w:t xml:space="preserve"> </w:t>
            </w:r>
            <w:r w:rsidRPr="007A3794">
              <w:rPr>
                <w:sz w:val="18"/>
                <w:szCs w:val="18"/>
              </w:rPr>
              <w:t>piezas reales o espacios del entorno próximo, utilizando el sistema diédrico o, en su caso, el sistema de planos acotados, disponiendo de acuerdo a la norma las proyecciones suficientes para su definición e identificando sus elementos de manera inequívoca.</w:t>
            </w:r>
          </w:p>
          <w:p w:rsidR="00630BD0" w:rsidRDefault="00630BD0" w:rsidP="00FC6311">
            <w:pPr>
              <w:rPr>
                <w:sz w:val="18"/>
                <w:szCs w:val="18"/>
              </w:rPr>
            </w:pPr>
            <w:r>
              <w:rPr>
                <w:sz w:val="18"/>
                <w:szCs w:val="18"/>
              </w:rPr>
              <w:t xml:space="preserve">Dentro del sistema diédrico el alumnado debe tener clara la representación </w:t>
            </w:r>
            <w:r w:rsidRPr="00841FB5">
              <w:rPr>
                <w:sz w:val="18"/>
                <w:szCs w:val="18"/>
              </w:rPr>
              <w:t>gráfica</w:t>
            </w:r>
            <w:r w:rsidR="00BD69ED" w:rsidRPr="00841FB5">
              <w:rPr>
                <w:sz w:val="18"/>
                <w:szCs w:val="18"/>
              </w:rPr>
              <w:t xml:space="preserve"> de</w:t>
            </w:r>
            <w:r w:rsidRPr="00841FB5">
              <w:rPr>
                <w:sz w:val="18"/>
                <w:szCs w:val="18"/>
              </w:rPr>
              <w:t xml:space="preserve"> los e</w:t>
            </w:r>
            <w:r>
              <w:rPr>
                <w:sz w:val="18"/>
                <w:szCs w:val="18"/>
              </w:rPr>
              <w:t>lementos geométricos fundamentales como son el punto, la línea y el plano en diferentes posiciones del espacio. Además, deben identificar las condiciones de pertenencia, paralelismo y perpendicularidad entre los elementos.</w:t>
            </w:r>
          </w:p>
          <w:p w:rsidR="00630BD0" w:rsidRDefault="00630BD0" w:rsidP="00FC6311">
            <w:pPr>
              <w:rPr>
                <w:sz w:val="18"/>
                <w:szCs w:val="18"/>
              </w:rPr>
            </w:pPr>
            <w:r>
              <w:rPr>
                <w:sz w:val="18"/>
                <w:szCs w:val="18"/>
              </w:rPr>
              <w:t xml:space="preserve">Se debe resolver problemas de intersecciones y distancias entre los elementos fundamentales. </w:t>
            </w:r>
          </w:p>
          <w:p w:rsidR="005C68BF" w:rsidRDefault="005C68BF" w:rsidP="00FC6311">
            <w:pPr>
              <w:rPr>
                <w:sz w:val="18"/>
                <w:szCs w:val="18"/>
              </w:rPr>
            </w:pPr>
            <w:r>
              <w:rPr>
                <w:sz w:val="18"/>
                <w:szCs w:val="18"/>
              </w:rPr>
              <w:t>Los planteamientos prácticos deben estar encaminados a la comprensión del sistema diédrico para el desarrollo de conceptos espaciales y reconocer la tercera proyección.</w:t>
            </w:r>
          </w:p>
          <w:p w:rsidR="00024FA3" w:rsidRDefault="00CD2C1F" w:rsidP="00FC6311">
            <w:pPr>
              <w:rPr>
                <w:sz w:val="18"/>
                <w:szCs w:val="18"/>
              </w:rPr>
            </w:pPr>
            <w:r>
              <w:rPr>
                <w:sz w:val="18"/>
                <w:szCs w:val="18"/>
              </w:rPr>
              <w:t>Conviene realizar actividades de observación y análisis que sirvan para la visualización de los elementos diédricos en el espacio</w:t>
            </w:r>
            <w:r w:rsidR="00FC4A15">
              <w:rPr>
                <w:sz w:val="18"/>
                <w:szCs w:val="18"/>
              </w:rPr>
              <w:t xml:space="preserve">. </w:t>
            </w:r>
          </w:p>
          <w:p w:rsidR="00781FFE" w:rsidRDefault="00781FFE" w:rsidP="00FC6311">
            <w:pPr>
              <w:rPr>
                <w:sz w:val="18"/>
                <w:szCs w:val="18"/>
              </w:rPr>
            </w:pPr>
            <w:r>
              <w:rPr>
                <w:sz w:val="18"/>
                <w:szCs w:val="18"/>
              </w:rPr>
              <w:t>Mediante la práctica utilización del sistema axonométrico el alumnado puede realizar representaciones tridimensionales de forma directa y rápida. En dibujo geométrico I deben entender la necesidad y la importancia de este sistema de representación para representar figuras en el plano. Es conveniente plantear ejercicios, nivelando el grado de dificultad, para la práctica de la representación de un objeto definido por sus vistas y asociarlo al concepto de escala.</w:t>
            </w:r>
          </w:p>
          <w:p w:rsidR="00024FA3" w:rsidRDefault="00484A6F" w:rsidP="00FC6311">
            <w:pPr>
              <w:rPr>
                <w:sz w:val="18"/>
                <w:szCs w:val="18"/>
              </w:rPr>
            </w:pPr>
            <w:r w:rsidRPr="00484A6F">
              <w:rPr>
                <w:sz w:val="18"/>
                <w:szCs w:val="18"/>
              </w:rPr>
              <w:t>Dibujar perspectivas de formas tridimensiona</w:t>
            </w:r>
            <w:r>
              <w:rPr>
                <w:sz w:val="18"/>
                <w:szCs w:val="18"/>
              </w:rPr>
              <w:t xml:space="preserve">les </w:t>
            </w:r>
            <w:r w:rsidRPr="00484A6F">
              <w:rPr>
                <w:sz w:val="18"/>
                <w:szCs w:val="18"/>
              </w:rPr>
              <w:t>definidas por sus proyecciones ortogonales</w:t>
            </w:r>
            <w:r>
              <w:rPr>
                <w:sz w:val="18"/>
                <w:szCs w:val="18"/>
              </w:rPr>
              <w:t>.</w:t>
            </w:r>
          </w:p>
          <w:p w:rsidR="009A2DF9" w:rsidRDefault="009A2DF9" w:rsidP="00FC6311">
            <w:pPr>
              <w:rPr>
                <w:sz w:val="18"/>
                <w:szCs w:val="18"/>
              </w:rPr>
            </w:pPr>
            <w:r>
              <w:rPr>
                <w:sz w:val="18"/>
                <w:szCs w:val="18"/>
              </w:rPr>
              <w:t xml:space="preserve">En relación al sistema de planos acotados, cuyo uso es muy específico, se debe analizar el aspecto práctico de este sistema de representación en terrenos y perfiles de los mismos. </w:t>
            </w:r>
          </w:p>
          <w:p w:rsidR="00024FA3" w:rsidRDefault="009A2DF9" w:rsidP="00FC6311">
            <w:pPr>
              <w:rPr>
                <w:sz w:val="18"/>
                <w:szCs w:val="18"/>
              </w:rPr>
            </w:pPr>
            <w:r>
              <w:rPr>
                <w:sz w:val="18"/>
                <w:szCs w:val="18"/>
              </w:rPr>
              <w:t>El alumnado debe conocer y comprender los fundamentos y métodos operativos del sistema cónico</w:t>
            </w:r>
            <w:r w:rsidR="00FC5FDD">
              <w:rPr>
                <w:sz w:val="18"/>
                <w:szCs w:val="18"/>
              </w:rPr>
              <w:t xml:space="preserve"> y valorar la similitud existente entre los principios de este sistema y la percepción humana. En primer curso se puede practicar mediante representación en cónica de los elementos fundamentales, figuras planas y volúmenes sencillo</w:t>
            </w:r>
            <w:r w:rsidR="00BD69ED">
              <w:rPr>
                <w:color w:val="FF0000"/>
                <w:sz w:val="18"/>
                <w:szCs w:val="18"/>
              </w:rPr>
              <w:t>s</w:t>
            </w:r>
            <w:r w:rsidR="00FC5FDD">
              <w:rPr>
                <w:sz w:val="18"/>
                <w:szCs w:val="18"/>
              </w:rPr>
              <w:t>. El alumnado debe v</w:t>
            </w:r>
            <w:r w:rsidR="00272B62" w:rsidRPr="00484A6F">
              <w:rPr>
                <w:sz w:val="18"/>
                <w:szCs w:val="18"/>
              </w:rPr>
              <w:t>alora</w:t>
            </w:r>
            <w:r w:rsidR="00272B62">
              <w:rPr>
                <w:sz w:val="18"/>
                <w:szCs w:val="18"/>
              </w:rPr>
              <w:t xml:space="preserve">r </w:t>
            </w:r>
            <w:r w:rsidR="00272B62" w:rsidRPr="00484A6F">
              <w:rPr>
                <w:sz w:val="18"/>
                <w:szCs w:val="18"/>
              </w:rPr>
              <w:t xml:space="preserve">el método </w:t>
            </w:r>
            <w:r w:rsidR="00272B62">
              <w:rPr>
                <w:sz w:val="18"/>
                <w:szCs w:val="18"/>
              </w:rPr>
              <w:t xml:space="preserve">de representación cónica </w:t>
            </w:r>
            <w:r w:rsidR="00272B62" w:rsidRPr="00484A6F">
              <w:rPr>
                <w:sz w:val="18"/>
                <w:szCs w:val="18"/>
              </w:rPr>
              <w:t>seleccionado, considerando la orientación de las caras principales respecto al plano de cuadro y la repercusión de la posición del punto de vista sobre el resultado final.</w:t>
            </w:r>
          </w:p>
          <w:p w:rsidR="007B74EA" w:rsidRPr="000E2826" w:rsidRDefault="00024FA3" w:rsidP="00FC6311">
            <w:pPr>
              <w:rPr>
                <w:sz w:val="18"/>
                <w:szCs w:val="18"/>
              </w:rPr>
            </w:pPr>
            <w:r>
              <w:rPr>
                <w:sz w:val="18"/>
                <w:szCs w:val="18"/>
              </w:rPr>
              <w:t>E</w:t>
            </w:r>
            <w:r w:rsidR="00A75F31" w:rsidRPr="00A75F31">
              <w:rPr>
                <w:sz w:val="18"/>
                <w:szCs w:val="18"/>
              </w:rPr>
              <w:t>s conveniente potenciar la utilización del dibujo “a mano alzada” como herramienta de comunicación de ideas y de análisis de problemas de representación.</w:t>
            </w:r>
          </w:p>
        </w:tc>
      </w:tr>
      <w:tr w:rsidR="006B3DC6" w:rsidRPr="00CF3E29" w:rsidTr="000F3AD4">
        <w:tc>
          <w:tcPr>
            <w:tcW w:w="10485" w:type="dxa"/>
            <w:gridSpan w:val="2"/>
            <w:shd w:val="clear" w:color="auto" w:fill="8EAADB" w:themeFill="accent5" w:themeFillTint="99"/>
          </w:tcPr>
          <w:p w:rsidR="006B3DC6" w:rsidRPr="00CF3E29" w:rsidRDefault="006B3DC6" w:rsidP="000F3AD4">
            <w:pPr>
              <w:jc w:val="center"/>
              <w:rPr>
                <w:b/>
              </w:rPr>
            </w:pPr>
            <w:bookmarkStart w:id="7" w:name="_Hlk99635230"/>
            <w:r>
              <w:rPr>
                <w:b/>
              </w:rPr>
              <w:t>C</w:t>
            </w:r>
            <w:r w:rsidRPr="00CF3E29">
              <w:rPr>
                <w:b/>
              </w:rPr>
              <w:t xml:space="preserve">. </w:t>
            </w:r>
            <w:r w:rsidR="00BE1A4E" w:rsidRPr="00BE1A4E">
              <w:rPr>
                <w:b/>
              </w:rPr>
              <w:t>Normalización y documentación gráfica de proyectos</w:t>
            </w:r>
            <w:r w:rsidR="00A43DA4" w:rsidRPr="00A43DA4">
              <w:rPr>
                <w:b/>
              </w:rPr>
              <w:t>.</w:t>
            </w:r>
            <w:bookmarkEnd w:id="7"/>
          </w:p>
        </w:tc>
      </w:tr>
      <w:tr w:rsidR="006B3DC6" w:rsidRPr="00663F82" w:rsidTr="000F3AD4">
        <w:tc>
          <w:tcPr>
            <w:tcW w:w="10485" w:type="dxa"/>
            <w:gridSpan w:val="2"/>
            <w:shd w:val="clear" w:color="auto" w:fill="DEEAF6" w:themeFill="accent1" w:themeFillTint="33"/>
          </w:tcPr>
          <w:p w:rsidR="006B3DC6" w:rsidRPr="00663F82" w:rsidRDefault="00524C3E" w:rsidP="000F3AD4">
            <w:pPr>
              <w:jc w:val="left"/>
              <w:rPr>
                <w:sz w:val="18"/>
                <w:szCs w:val="18"/>
              </w:rPr>
            </w:pPr>
            <w:r>
              <w:rPr>
                <w:sz w:val="18"/>
                <w:szCs w:val="18"/>
              </w:rPr>
              <w:t xml:space="preserve">Conocer la importancia de la exactitud en la trasmisión de la información mediante el dibujo técnico. </w:t>
            </w:r>
          </w:p>
        </w:tc>
      </w:tr>
      <w:tr w:rsidR="006B3DC6" w:rsidRPr="00B248AC" w:rsidTr="00F12E4D">
        <w:tc>
          <w:tcPr>
            <w:tcW w:w="3539" w:type="dxa"/>
            <w:shd w:val="clear" w:color="auto" w:fill="D9D9D9" w:themeFill="background1" w:themeFillShade="D9"/>
          </w:tcPr>
          <w:p w:rsidR="006B3DC6" w:rsidRPr="00B248AC" w:rsidRDefault="006B3DC6" w:rsidP="000F3AD4">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6B3DC6" w:rsidRPr="00B248AC" w:rsidRDefault="006B3DC6" w:rsidP="000F3AD4">
            <w:pPr>
              <w:jc w:val="center"/>
              <w:rPr>
                <w:i/>
                <w:sz w:val="18"/>
                <w:szCs w:val="18"/>
              </w:rPr>
            </w:pPr>
            <w:r w:rsidRPr="00B248AC">
              <w:rPr>
                <w:i/>
                <w:sz w:val="18"/>
                <w:szCs w:val="18"/>
              </w:rPr>
              <w:t>Orientaciones para la enseñanza</w:t>
            </w:r>
          </w:p>
        </w:tc>
      </w:tr>
      <w:tr w:rsidR="006B3DC6" w:rsidRPr="000E2826" w:rsidTr="00F12E4D">
        <w:tc>
          <w:tcPr>
            <w:tcW w:w="3539" w:type="dxa"/>
          </w:tcPr>
          <w:p w:rsidR="00DF7051" w:rsidRDefault="00DF7051" w:rsidP="008630B5">
            <w:pPr>
              <w:pStyle w:val="DC1"/>
            </w:pPr>
            <w:bookmarkStart w:id="8" w:name="_Hlk99635285"/>
            <w:r>
              <w:t>Escalas numéricas y gráficas. Construcción y uso.</w:t>
            </w:r>
          </w:p>
          <w:p w:rsidR="00DF7051" w:rsidRDefault="00DF7051" w:rsidP="008630B5">
            <w:pPr>
              <w:pStyle w:val="DC1"/>
            </w:pPr>
            <w:bookmarkStart w:id="9" w:name="_Hlk99635251"/>
            <w:bookmarkEnd w:id="8"/>
            <w:r>
              <w:t xml:space="preserve">Formatos. </w:t>
            </w:r>
          </w:p>
          <w:p w:rsidR="00DF7051" w:rsidRDefault="00DF7051" w:rsidP="008630B5">
            <w:pPr>
              <w:pStyle w:val="DC1"/>
            </w:pPr>
            <w:bookmarkStart w:id="10" w:name="_Hlk99635272"/>
            <w:bookmarkEnd w:id="9"/>
            <w:r>
              <w:t xml:space="preserve">Concepto de normalización. Las </w:t>
            </w:r>
            <w:r w:rsidRPr="008630B5">
              <w:t>normas</w:t>
            </w:r>
            <w:r>
              <w:t xml:space="preserve"> fundamentales UNE e ISO. Aplicaciones de la normalización: simbología industrial y arquitectónica.</w:t>
            </w:r>
          </w:p>
          <w:bookmarkEnd w:id="10"/>
          <w:p w:rsidR="006B3DC6" w:rsidRPr="00AA083E" w:rsidRDefault="00DF7051" w:rsidP="008630B5">
            <w:pPr>
              <w:pStyle w:val="DC1"/>
            </w:pPr>
            <w:r>
              <w:t>Elección de vistas necesarias. Líneas normalizadas. Acotación.</w:t>
            </w:r>
          </w:p>
        </w:tc>
        <w:tc>
          <w:tcPr>
            <w:tcW w:w="6946" w:type="dxa"/>
          </w:tcPr>
          <w:p w:rsidR="00584C4C" w:rsidRDefault="00584C4C" w:rsidP="004A4180">
            <w:pPr>
              <w:rPr>
                <w:sz w:val="18"/>
                <w:szCs w:val="18"/>
              </w:rPr>
            </w:pPr>
            <w:r>
              <w:rPr>
                <w:sz w:val="18"/>
                <w:szCs w:val="18"/>
              </w:rPr>
              <w:t xml:space="preserve">En este bloque es importante que el alumnado conozca el origen y alcance de las normas referidas al dibujo técnico y sean capaces de poner en valor la necesidad de su buen uso. Para ello se debe analizar el dibujo técnico como un lenguaje gráfico con diferentes fases comunicativas. </w:t>
            </w:r>
          </w:p>
          <w:p w:rsidR="00B22191" w:rsidRDefault="00B22191" w:rsidP="004A4180">
            <w:pPr>
              <w:rPr>
                <w:sz w:val="18"/>
                <w:szCs w:val="18"/>
              </w:rPr>
            </w:pPr>
            <w:r>
              <w:rPr>
                <w:sz w:val="18"/>
                <w:szCs w:val="18"/>
              </w:rPr>
              <w:t>Es relevante que en alumnado interiorice el concepto de escala gráfica ya que es determinante para la comprensión de los principios de la asignatura. Para ello se pueden poner ejemplos de diferentes disciplinas como la arquitectura o cartografía.</w:t>
            </w:r>
            <w:r w:rsidR="00FD7ACF">
              <w:rPr>
                <w:sz w:val="18"/>
                <w:szCs w:val="18"/>
              </w:rPr>
              <w:t xml:space="preserve"> Se debe potenciar la elaboración de proyectos para que el alumnado se familiarice con los elementos específicos del dibujo aplicados a diferentes ámbitos. </w:t>
            </w:r>
          </w:p>
          <w:p w:rsidR="003F341C" w:rsidRDefault="008C1B97" w:rsidP="004A4180">
            <w:pPr>
              <w:rPr>
                <w:sz w:val="18"/>
                <w:szCs w:val="18"/>
              </w:rPr>
            </w:pPr>
            <w:r>
              <w:rPr>
                <w:sz w:val="18"/>
                <w:szCs w:val="18"/>
              </w:rPr>
              <w:t xml:space="preserve">Se pueden </w:t>
            </w:r>
            <w:r w:rsidR="00B22191">
              <w:rPr>
                <w:sz w:val="18"/>
                <w:szCs w:val="18"/>
              </w:rPr>
              <w:t>utilizar durante este primer curso</w:t>
            </w:r>
            <w:r>
              <w:rPr>
                <w:sz w:val="18"/>
                <w:szCs w:val="18"/>
              </w:rPr>
              <w:t xml:space="preserve"> formatos y líneas normalizadas para </w:t>
            </w:r>
            <w:r w:rsidR="00400214">
              <w:rPr>
                <w:sz w:val="18"/>
                <w:szCs w:val="18"/>
              </w:rPr>
              <w:t xml:space="preserve">establecer un sistema de trabajo. </w:t>
            </w:r>
          </w:p>
          <w:p w:rsidR="00FD7ACF" w:rsidRDefault="00FD7ACF" w:rsidP="004A4180">
            <w:pPr>
              <w:rPr>
                <w:sz w:val="18"/>
                <w:szCs w:val="18"/>
              </w:rPr>
            </w:pPr>
            <w:r>
              <w:rPr>
                <w:sz w:val="18"/>
                <w:szCs w:val="18"/>
              </w:rPr>
              <w:t>En primer curso deben conocer las normas UNE e ISO respecto a las vistas, cortes, secciones, acotación, convencionalismos y simplificaciones</w:t>
            </w:r>
            <w:r w:rsidR="005E3645">
              <w:rPr>
                <w:sz w:val="18"/>
                <w:szCs w:val="18"/>
              </w:rPr>
              <w:t xml:space="preserve">, valorando la importancia de la norma con el objetivo de unificar criterios. </w:t>
            </w:r>
          </w:p>
          <w:p w:rsidR="005E3645" w:rsidRDefault="005E3645" w:rsidP="004A4180">
            <w:pPr>
              <w:rPr>
                <w:sz w:val="18"/>
                <w:szCs w:val="18"/>
              </w:rPr>
            </w:pPr>
            <w:r>
              <w:rPr>
                <w:sz w:val="18"/>
                <w:szCs w:val="18"/>
              </w:rPr>
              <w:t xml:space="preserve">Es relevante que desde el comienzo se comprenda la importancia que tiene la elección de </w:t>
            </w:r>
            <w:r w:rsidR="002259F8" w:rsidRPr="002259F8">
              <w:rPr>
                <w:sz w:val="18"/>
                <w:szCs w:val="18"/>
              </w:rPr>
              <w:t>la</w:t>
            </w:r>
            <w:r w:rsidR="002259F8" w:rsidRPr="002259F8">
              <w:rPr>
                <w:strike/>
                <w:sz w:val="18"/>
                <w:szCs w:val="18"/>
              </w:rPr>
              <w:t>s</w:t>
            </w:r>
            <w:r w:rsidR="002259F8" w:rsidRPr="002259F8">
              <w:rPr>
                <w:sz w:val="18"/>
                <w:szCs w:val="18"/>
              </w:rPr>
              <w:t xml:space="preserve"> vistas</w:t>
            </w:r>
            <w:r>
              <w:rPr>
                <w:sz w:val="18"/>
                <w:szCs w:val="18"/>
              </w:rPr>
              <w:t xml:space="preserve"> o vistas adecuadas para la representación de las piezas. </w:t>
            </w:r>
          </w:p>
          <w:p w:rsidR="00035D3A" w:rsidRDefault="00035D3A" w:rsidP="004A4180">
            <w:pPr>
              <w:rPr>
                <w:sz w:val="18"/>
                <w:szCs w:val="18"/>
              </w:rPr>
            </w:pPr>
            <w:r>
              <w:rPr>
                <w:sz w:val="18"/>
                <w:szCs w:val="18"/>
              </w:rPr>
              <w:t>Se deben practicar la acotación para interiorizar la importancia de la asignación de medidas de forma normalizada.</w:t>
            </w:r>
          </w:p>
          <w:p w:rsidR="00584C4C" w:rsidRPr="000E2826" w:rsidRDefault="00400214" w:rsidP="00FD7ACF">
            <w:pPr>
              <w:rPr>
                <w:sz w:val="18"/>
                <w:szCs w:val="18"/>
              </w:rPr>
            </w:pPr>
            <w:r>
              <w:rPr>
                <w:sz w:val="18"/>
                <w:szCs w:val="18"/>
              </w:rPr>
              <w:t xml:space="preserve">Requiere un trato </w:t>
            </w:r>
            <w:r w:rsidRPr="00841FB5">
              <w:rPr>
                <w:sz w:val="18"/>
                <w:szCs w:val="18"/>
              </w:rPr>
              <w:t xml:space="preserve">especial </w:t>
            </w:r>
            <w:r w:rsidR="00BD69ED" w:rsidRPr="00841FB5">
              <w:rPr>
                <w:sz w:val="18"/>
                <w:szCs w:val="18"/>
              </w:rPr>
              <w:t>d</w:t>
            </w:r>
            <w:r w:rsidRPr="00841FB5">
              <w:rPr>
                <w:sz w:val="18"/>
                <w:szCs w:val="18"/>
              </w:rPr>
              <w:t xml:space="preserve">el croquis </w:t>
            </w:r>
            <w:r>
              <w:rPr>
                <w:sz w:val="18"/>
                <w:szCs w:val="18"/>
              </w:rPr>
              <w:t xml:space="preserve">como recurso para el planteamiento gráfico inicial frente a un problema de representación. </w:t>
            </w:r>
            <w:r w:rsidR="00584C4C">
              <w:rPr>
                <w:sz w:val="18"/>
                <w:szCs w:val="18"/>
              </w:rPr>
              <w:t xml:space="preserve">Se debe practicar la </w:t>
            </w:r>
            <w:r w:rsidR="00FD7ACF">
              <w:rPr>
                <w:sz w:val="18"/>
                <w:szCs w:val="18"/>
              </w:rPr>
              <w:t>perspectiva</w:t>
            </w:r>
            <w:r w:rsidR="00584C4C">
              <w:rPr>
                <w:sz w:val="18"/>
                <w:szCs w:val="18"/>
              </w:rPr>
              <w:t xml:space="preserve"> de objetos definidas por las vista</w:t>
            </w:r>
            <w:r w:rsidR="00FD7ACF">
              <w:rPr>
                <w:sz w:val="18"/>
                <w:szCs w:val="18"/>
              </w:rPr>
              <w:t xml:space="preserve">s y viceversa, alternando su trazado a mano alzada y delineadas. </w:t>
            </w:r>
          </w:p>
        </w:tc>
      </w:tr>
      <w:tr w:rsidR="00A43DA4" w:rsidRPr="00CF3E29" w:rsidTr="000F3AD4">
        <w:tc>
          <w:tcPr>
            <w:tcW w:w="10485" w:type="dxa"/>
            <w:gridSpan w:val="2"/>
            <w:shd w:val="clear" w:color="auto" w:fill="8EAADB" w:themeFill="accent5" w:themeFillTint="99"/>
          </w:tcPr>
          <w:p w:rsidR="00A43DA4" w:rsidRPr="00CF3E29" w:rsidRDefault="00A43DA4" w:rsidP="00A43DA4">
            <w:pPr>
              <w:jc w:val="center"/>
              <w:rPr>
                <w:b/>
              </w:rPr>
            </w:pPr>
            <w:bookmarkStart w:id="11" w:name="_Hlk99635303"/>
            <w:r>
              <w:rPr>
                <w:b/>
              </w:rPr>
              <w:t>D</w:t>
            </w:r>
            <w:r w:rsidRPr="00CF3E29">
              <w:rPr>
                <w:b/>
              </w:rPr>
              <w:t xml:space="preserve">. </w:t>
            </w:r>
            <w:r w:rsidR="00BE1A4E" w:rsidRPr="00BE1A4E">
              <w:rPr>
                <w:b/>
              </w:rPr>
              <w:t>Sistemas CAD</w:t>
            </w:r>
            <w:r w:rsidRPr="00A43DA4">
              <w:rPr>
                <w:b/>
              </w:rPr>
              <w:t>.</w:t>
            </w:r>
            <w:bookmarkEnd w:id="11"/>
          </w:p>
        </w:tc>
      </w:tr>
      <w:tr w:rsidR="00A43DA4" w:rsidRPr="00663F82" w:rsidTr="000F3AD4">
        <w:tc>
          <w:tcPr>
            <w:tcW w:w="10485" w:type="dxa"/>
            <w:gridSpan w:val="2"/>
            <w:shd w:val="clear" w:color="auto" w:fill="DEEAF6" w:themeFill="accent1" w:themeFillTint="33"/>
          </w:tcPr>
          <w:p w:rsidR="00A43DA4" w:rsidRPr="00663F82" w:rsidRDefault="00760352" w:rsidP="00760352">
            <w:pPr>
              <w:rPr>
                <w:sz w:val="18"/>
                <w:szCs w:val="18"/>
              </w:rPr>
            </w:pPr>
            <w:r>
              <w:rPr>
                <w:sz w:val="18"/>
                <w:szCs w:val="18"/>
              </w:rPr>
              <w:t>El bloque de sistemas CAD</w:t>
            </w:r>
            <w:r w:rsidRPr="00760352">
              <w:rPr>
                <w:sz w:val="18"/>
                <w:szCs w:val="18"/>
              </w:rPr>
              <w:t xml:space="preserve"> es de carácter eminentemente aplicado </w:t>
            </w:r>
            <w:r w:rsidR="002124DE" w:rsidRPr="00760352">
              <w:rPr>
                <w:sz w:val="18"/>
                <w:szCs w:val="18"/>
              </w:rPr>
              <w:t xml:space="preserve">y </w:t>
            </w:r>
            <w:r w:rsidR="002124DE">
              <w:rPr>
                <w:sz w:val="18"/>
                <w:szCs w:val="18"/>
              </w:rPr>
              <w:t>tiene</w:t>
            </w:r>
            <w:r w:rsidRPr="00760352">
              <w:rPr>
                <w:sz w:val="18"/>
                <w:szCs w:val="18"/>
              </w:rPr>
              <w:t xml:space="preserve"> como objetivo que </w:t>
            </w:r>
            <w:r>
              <w:rPr>
                <w:sz w:val="18"/>
                <w:szCs w:val="18"/>
              </w:rPr>
              <w:t>el alumnado de Dibujo Técnico I</w:t>
            </w:r>
            <w:r w:rsidRPr="00760352">
              <w:rPr>
                <w:sz w:val="18"/>
                <w:szCs w:val="18"/>
              </w:rPr>
              <w:t xml:space="preserve"> adquiera los conocimientos </w:t>
            </w:r>
            <w:r>
              <w:rPr>
                <w:sz w:val="18"/>
                <w:szCs w:val="18"/>
              </w:rPr>
              <w:t xml:space="preserve">relacionados con el desarrollo de la </w:t>
            </w:r>
            <w:r w:rsidRPr="00760352">
              <w:rPr>
                <w:sz w:val="18"/>
                <w:szCs w:val="18"/>
              </w:rPr>
              <w:t>capacidad de visión espacial y conocimiento de las técnicas de representación gráfica mediante las aplicaciones de diseño asistido por ordenador.</w:t>
            </w:r>
          </w:p>
        </w:tc>
      </w:tr>
      <w:tr w:rsidR="00A43DA4" w:rsidRPr="00B248AC" w:rsidTr="00F12E4D">
        <w:tc>
          <w:tcPr>
            <w:tcW w:w="3539" w:type="dxa"/>
            <w:shd w:val="clear" w:color="auto" w:fill="D9D9D9" w:themeFill="background1" w:themeFillShade="D9"/>
          </w:tcPr>
          <w:p w:rsidR="00A43DA4" w:rsidRPr="00B248AC" w:rsidRDefault="00A43DA4" w:rsidP="000F3AD4">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A43DA4" w:rsidRPr="00B248AC" w:rsidRDefault="00A43DA4" w:rsidP="000F3AD4">
            <w:pPr>
              <w:jc w:val="center"/>
              <w:rPr>
                <w:i/>
                <w:sz w:val="18"/>
                <w:szCs w:val="18"/>
              </w:rPr>
            </w:pPr>
            <w:r w:rsidRPr="00B248AC">
              <w:rPr>
                <w:i/>
                <w:sz w:val="18"/>
                <w:szCs w:val="18"/>
              </w:rPr>
              <w:t>Orientaciones para la enseñanza</w:t>
            </w:r>
          </w:p>
        </w:tc>
      </w:tr>
      <w:tr w:rsidR="00A43DA4" w:rsidRPr="000E2826" w:rsidTr="00F12E4D">
        <w:tc>
          <w:tcPr>
            <w:tcW w:w="3539" w:type="dxa"/>
          </w:tcPr>
          <w:p w:rsidR="00DF7051" w:rsidRDefault="00DF7051" w:rsidP="008630B5">
            <w:pPr>
              <w:pStyle w:val="DC1"/>
            </w:pPr>
            <w:bookmarkStart w:id="12" w:name="_Hlk99635315"/>
            <w:r>
              <w:t>Aplicaciones vectoriales 2D-3D.</w:t>
            </w:r>
          </w:p>
          <w:bookmarkEnd w:id="12"/>
          <w:p w:rsidR="00DF7051" w:rsidRDefault="00DF7051" w:rsidP="008630B5">
            <w:pPr>
              <w:pStyle w:val="DC1"/>
            </w:pPr>
            <w:r>
              <w:t>Fundamentos de diseño de piezas en tres dimensiones.</w:t>
            </w:r>
          </w:p>
          <w:p w:rsidR="00DF7051" w:rsidRDefault="00DF7051" w:rsidP="008630B5">
            <w:pPr>
              <w:pStyle w:val="DC1"/>
            </w:pPr>
            <w:r>
              <w:t>Modelado de caja. Operaciones básicas con primitivas.</w:t>
            </w:r>
          </w:p>
          <w:p w:rsidR="00A43DA4" w:rsidRPr="00AA083E" w:rsidRDefault="00DF7051" w:rsidP="008630B5">
            <w:pPr>
              <w:pStyle w:val="DC1"/>
            </w:pPr>
            <w:r>
              <w:t>Aplicaciones de trabajo en grupo para conformar piezas complejas a partir de otras más sencillas.</w:t>
            </w:r>
          </w:p>
        </w:tc>
        <w:tc>
          <w:tcPr>
            <w:tcW w:w="6946" w:type="dxa"/>
          </w:tcPr>
          <w:p w:rsidR="004434D2" w:rsidRDefault="004434D2" w:rsidP="004434D2">
            <w:pPr>
              <w:rPr>
                <w:sz w:val="18"/>
                <w:szCs w:val="18"/>
              </w:rPr>
            </w:pPr>
            <w:r w:rsidRPr="004434D2">
              <w:rPr>
                <w:sz w:val="18"/>
                <w:szCs w:val="18"/>
              </w:rPr>
              <w:t>Para la adquisición de conocimientos y procedimientos de forma</w:t>
            </w:r>
            <w:r w:rsidR="002259F8">
              <w:rPr>
                <w:sz w:val="18"/>
                <w:szCs w:val="18"/>
              </w:rPr>
              <w:t xml:space="preserve"> </w:t>
            </w:r>
            <w:r w:rsidRPr="004434D2">
              <w:rPr>
                <w:sz w:val="18"/>
                <w:szCs w:val="18"/>
              </w:rPr>
              <w:t>adecuada de est</w:t>
            </w:r>
            <w:r>
              <w:rPr>
                <w:sz w:val="18"/>
                <w:szCs w:val="18"/>
              </w:rPr>
              <w:t>e bloque es recomendable tener unas bases asentadas de los bloques anteriores.</w:t>
            </w:r>
          </w:p>
          <w:p w:rsidR="00892749" w:rsidRPr="00BD69ED" w:rsidRDefault="00E5730E" w:rsidP="004434D2">
            <w:pPr>
              <w:rPr>
                <w:color w:val="FF0000"/>
                <w:sz w:val="18"/>
                <w:szCs w:val="18"/>
              </w:rPr>
            </w:pPr>
            <w:r>
              <w:rPr>
                <w:sz w:val="18"/>
                <w:szCs w:val="18"/>
              </w:rPr>
              <w:t>Se puede abordar</w:t>
            </w:r>
            <w:r w:rsidRPr="00E5730E">
              <w:rPr>
                <w:sz w:val="18"/>
                <w:szCs w:val="18"/>
              </w:rPr>
              <w:t xml:space="preserve"> el estudio de los sistemas CAD con un enfoque práctico, introduciendo los conceptos básicos y aprendiendo a utilizarlos para desarrollar sistemas gráficos interactivos</w:t>
            </w:r>
            <w:r w:rsidR="00BD69ED">
              <w:rPr>
                <w:color w:val="FF0000"/>
                <w:sz w:val="18"/>
                <w:szCs w:val="18"/>
              </w:rPr>
              <w:t>.</w:t>
            </w:r>
          </w:p>
          <w:p w:rsidR="00557A1F" w:rsidRDefault="00E5730E" w:rsidP="00EA4850">
            <w:pPr>
              <w:rPr>
                <w:sz w:val="18"/>
                <w:szCs w:val="18"/>
              </w:rPr>
            </w:pPr>
            <w:r>
              <w:rPr>
                <w:sz w:val="18"/>
                <w:szCs w:val="18"/>
              </w:rPr>
              <w:t>Por ello, s</w:t>
            </w:r>
            <w:r w:rsidR="00EA4850" w:rsidRPr="00EA4850">
              <w:rPr>
                <w:sz w:val="18"/>
                <w:szCs w:val="18"/>
              </w:rPr>
              <w:t xml:space="preserve">e </w:t>
            </w:r>
            <w:r w:rsidR="00EA4850">
              <w:rPr>
                <w:sz w:val="18"/>
                <w:szCs w:val="18"/>
              </w:rPr>
              <w:t xml:space="preserve">recomienda </w:t>
            </w:r>
            <w:r w:rsidR="00EA4850" w:rsidRPr="00EA4850">
              <w:rPr>
                <w:sz w:val="18"/>
                <w:szCs w:val="18"/>
              </w:rPr>
              <w:t>explicar y desarrollar, de forma simultánea, los conceptos y</w:t>
            </w:r>
            <w:r w:rsidR="002259F8">
              <w:rPr>
                <w:sz w:val="18"/>
                <w:szCs w:val="18"/>
              </w:rPr>
              <w:t xml:space="preserve"> </w:t>
            </w:r>
            <w:r w:rsidR="00EA4850" w:rsidRPr="00EA4850">
              <w:rPr>
                <w:sz w:val="18"/>
                <w:szCs w:val="18"/>
              </w:rPr>
              <w:t xml:space="preserve">procedimientos de </w:t>
            </w:r>
            <w:r w:rsidR="00557A1F">
              <w:rPr>
                <w:sz w:val="18"/>
                <w:szCs w:val="18"/>
              </w:rPr>
              <w:t>este bloque</w:t>
            </w:r>
            <w:r w:rsidR="00EA4850" w:rsidRPr="00EA4850">
              <w:rPr>
                <w:sz w:val="18"/>
                <w:szCs w:val="18"/>
              </w:rPr>
              <w:t xml:space="preserve">, desarrollándose ejemplos prácticos ilustrativos como apoyo. </w:t>
            </w:r>
          </w:p>
          <w:p w:rsidR="00EA4850" w:rsidRDefault="00EA4850" w:rsidP="00EA4850">
            <w:pPr>
              <w:rPr>
                <w:sz w:val="18"/>
                <w:szCs w:val="18"/>
              </w:rPr>
            </w:pPr>
            <w:r w:rsidRPr="00EA4850">
              <w:rPr>
                <w:sz w:val="18"/>
                <w:szCs w:val="18"/>
              </w:rPr>
              <w:t xml:space="preserve">Se </w:t>
            </w:r>
            <w:r w:rsidR="00557A1F">
              <w:rPr>
                <w:sz w:val="18"/>
                <w:szCs w:val="18"/>
              </w:rPr>
              <w:t>pueden aplicar</w:t>
            </w:r>
            <w:r w:rsidRPr="00EA4850">
              <w:rPr>
                <w:sz w:val="18"/>
                <w:szCs w:val="18"/>
              </w:rPr>
              <w:t xml:space="preserve"> actividades prácticas de aplicación</w:t>
            </w:r>
            <w:r w:rsidR="002259F8">
              <w:rPr>
                <w:sz w:val="18"/>
                <w:szCs w:val="18"/>
              </w:rPr>
              <w:t xml:space="preserve"> informática</w:t>
            </w:r>
            <w:r w:rsidRPr="00EA4850">
              <w:rPr>
                <w:sz w:val="18"/>
                <w:szCs w:val="18"/>
              </w:rPr>
              <w:t xml:space="preserve"> para la realización de </w:t>
            </w:r>
            <w:r w:rsidR="00557A1F">
              <w:rPr>
                <w:sz w:val="18"/>
                <w:szCs w:val="18"/>
              </w:rPr>
              <w:t>piezas</w:t>
            </w:r>
            <w:r w:rsidRPr="00EA4850">
              <w:rPr>
                <w:sz w:val="18"/>
                <w:szCs w:val="18"/>
              </w:rPr>
              <w:t xml:space="preserve"> aplicando las diferentes herramientas</w:t>
            </w:r>
            <w:r w:rsidR="002259F8">
              <w:rPr>
                <w:sz w:val="18"/>
                <w:szCs w:val="18"/>
              </w:rPr>
              <w:t xml:space="preserve"> </w:t>
            </w:r>
            <w:r w:rsidRPr="00EA4850">
              <w:rPr>
                <w:sz w:val="18"/>
                <w:szCs w:val="18"/>
              </w:rPr>
              <w:t xml:space="preserve">informáticas y obteniendo cuanta información sea precisa para su </w:t>
            </w:r>
            <w:r w:rsidR="00557A1F">
              <w:rPr>
                <w:sz w:val="18"/>
                <w:szCs w:val="18"/>
              </w:rPr>
              <w:t>trazado</w:t>
            </w:r>
            <w:r w:rsidRPr="00EA4850">
              <w:rPr>
                <w:sz w:val="18"/>
                <w:szCs w:val="18"/>
              </w:rPr>
              <w:t>.</w:t>
            </w:r>
          </w:p>
          <w:p w:rsidR="002E3BCC" w:rsidRDefault="00557A1F" w:rsidP="004434D2">
            <w:pPr>
              <w:rPr>
                <w:sz w:val="18"/>
                <w:szCs w:val="18"/>
              </w:rPr>
            </w:pPr>
            <w:r>
              <w:rPr>
                <w:sz w:val="18"/>
                <w:szCs w:val="18"/>
              </w:rPr>
              <w:t>El alumnado debe valorar la importancia de r</w:t>
            </w:r>
            <w:r w:rsidR="006C27B6" w:rsidRPr="006C27B6">
              <w:rPr>
                <w:sz w:val="18"/>
                <w:szCs w:val="18"/>
              </w:rPr>
              <w:t>ecurrir a las nuevas tecnologías como fuente de información y como instrumento de representación, interesándose por los programas de dibujo y diseño, valorando sus posibilidades en la realización de planos técnicos, representación de objetos y presentaciones adecuadas.</w:t>
            </w:r>
          </w:p>
          <w:p w:rsidR="002E3BCC" w:rsidRDefault="002E3BCC" w:rsidP="002E3BCC">
            <w:pPr>
              <w:rPr>
                <w:sz w:val="18"/>
                <w:szCs w:val="18"/>
              </w:rPr>
            </w:pPr>
            <w:r w:rsidRPr="002E3BCC">
              <w:rPr>
                <w:sz w:val="18"/>
                <w:szCs w:val="18"/>
              </w:rPr>
              <w:t xml:space="preserve">Conocimiento de software para el diseño, simulación </w:t>
            </w:r>
            <w:r>
              <w:rPr>
                <w:sz w:val="18"/>
                <w:szCs w:val="18"/>
              </w:rPr>
              <w:t xml:space="preserve">y </w:t>
            </w:r>
            <w:r w:rsidRPr="002E3BCC">
              <w:rPr>
                <w:sz w:val="18"/>
                <w:szCs w:val="18"/>
              </w:rPr>
              <w:t>análisis</w:t>
            </w:r>
            <w:r>
              <w:rPr>
                <w:sz w:val="18"/>
                <w:szCs w:val="18"/>
              </w:rPr>
              <w:t>.</w:t>
            </w:r>
          </w:p>
          <w:p w:rsidR="00A43DA4" w:rsidRDefault="00400214" w:rsidP="008A2C50">
            <w:pPr>
              <w:rPr>
                <w:sz w:val="18"/>
                <w:szCs w:val="18"/>
              </w:rPr>
            </w:pPr>
            <w:r>
              <w:rPr>
                <w:sz w:val="18"/>
                <w:szCs w:val="18"/>
              </w:rPr>
              <w:t>Realizar prácticas</w:t>
            </w:r>
            <w:r w:rsidR="002E3BCC">
              <w:rPr>
                <w:sz w:val="18"/>
                <w:szCs w:val="18"/>
              </w:rPr>
              <w:t xml:space="preserve"> para el c</w:t>
            </w:r>
            <w:r w:rsidR="002E3BCC" w:rsidRPr="002E3BCC">
              <w:rPr>
                <w:sz w:val="18"/>
                <w:szCs w:val="18"/>
              </w:rPr>
              <w:t>onocimiento y aplicación de programas CAD/CAM/CAE y su utilización como herramienta de</w:t>
            </w:r>
            <w:r w:rsidR="002259F8">
              <w:rPr>
                <w:sz w:val="18"/>
                <w:szCs w:val="18"/>
              </w:rPr>
              <w:t xml:space="preserve"> </w:t>
            </w:r>
            <w:r w:rsidR="002E3BCC" w:rsidRPr="002E3BCC">
              <w:rPr>
                <w:sz w:val="18"/>
                <w:szCs w:val="18"/>
              </w:rPr>
              <w:t>representación en 2 y 3D.</w:t>
            </w:r>
          </w:p>
          <w:p w:rsidR="003807ED" w:rsidRPr="003807ED" w:rsidRDefault="00D157EE" w:rsidP="008A2C50">
            <w:pPr>
              <w:rPr>
                <w:sz w:val="18"/>
                <w:szCs w:val="18"/>
              </w:rPr>
            </w:pPr>
            <w:r>
              <w:rPr>
                <w:sz w:val="18"/>
                <w:szCs w:val="18"/>
              </w:rPr>
              <w:t>En las prácticas a desarrollar</w:t>
            </w:r>
            <w:r>
              <w:rPr>
                <w:color w:val="FF0000"/>
                <w:sz w:val="18"/>
                <w:szCs w:val="18"/>
              </w:rPr>
              <w:t>,</w:t>
            </w:r>
            <w:r w:rsidR="003807ED" w:rsidRPr="003807ED">
              <w:rPr>
                <w:sz w:val="18"/>
                <w:szCs w:val="18"/>
              </w:rPr>
              <w:t xml:space="preserve"> la propia lectura de los enunciados </w:t>
            </w:r>
            <w:r w:rsidR="003807ED">
              <w:rPr>
                <w:sz w:val="18"/>
                <w:szCs w:val="18"/>
              </w:rPr>
              <w:t>debe requerirla</w:t>
            </w:r>
            <w:r w:rsidR="003807ED" w:rsidRPr="003807ED">
              <w:rPr>
                <w:sz w:val="18"/>
                <w:szCs w:val="18"/>
              </w:rPr>
              <w:t xml:space="preserve"> comprensión del lenguaje gráfico </w:t>
            </w:r>
            <w:r w:rsidR="003807ED">
              <w:rPr>
                <w:sz w:val="18"/>
                <w:szCs w:val="18"/>
              </w:rPr>
              <w:t xml:space="preserve">y de los </w:t>
            </w:r>
            <w:r w:rsidR="003807ED" w:rsidRPr="003807ED">
              <w:rPr>
                <w:sz w:val="18"/>
                <w:szCs w:val="18"/>
              </w:rPr>
              <w:t>fundamentos geométricos.</w:t>
            </w:r>
            <w:r w:rsidR="002259F8">
              <w:rPr>
                <w:sz w:val="18"/>
                <w:szCs w:val="18"/>
              </w:rPr>
              <w:t xml:space="preserve"> </w:t>
            </w:r>
            <w:r w:rsidR="008A2C50">
              <w:rPr>
                <w:sz w:val="18"/>
                <w:szCs w:val="18"/>
              </w:rPr>
              <w:t>L</w:t>
            </w:r>
            <w:r w:rsidR="003807ED" w:rsidRPr="003807ED">
              <w:rPr>
                <w:sz w:val="18"/>
                <w:szCs w:val="18"/>
              </w:rPr>
              <w:t>a comprensión de los problemas planteados</w:t>
            </w:r>
            <w:r w:rsidR="008A2C50">
              <w:rPr>
                <w:sz w:val="18"/>
                <w:szCs w:val="18"/>
              </w:rPr>
              <w:t xml:space="preserve"> tiene que </w:t>
            </w:r>
            <w:r w:rsidR="008A2C50" w:rsidRPr="003807ED">
              <w:rPr>
                <w:sz w:val="18"/>
                <w:szCs w:val="18"/>
              </w:rPr>
              <w:t>plantear</w:t>
            </w:r>
            <w:r w:rsidR="008A2C50">
              <w:rPr>
                <w:sz w:val="18"/>
                <w:szCs w:val="18"/>
              </w:rPr>
              <w:t xml:space="preserve"> la</w:t>
            </w:r>
            <w:r w:rsidR="008A2C50" w:rsidRPr="003807ED">
              <w:rPr>
                <w:sz w:val="18"/>
                <w:szCs w:val="18"/>
              </w:rPr>
              <w:t xml:space="preserve"> interpretación</w:t>
            </w:r>
            <w:r w:rsidR="008A2C50">
              <w:rPr>
                <w:sz w:val="18"/>
                <w:szCs w:val="18"/>
              </w:rPr>
              <w:t xml:space="preserve"> de </w:t>
            </w:r>
            <w:r w:rsidR="008A2C50" w:rsidRPr="003807ED">
              <w:rPr>
                <w:sz w:val="18"/>
                <w:szCs w:val="18"/>
              </w:rPr>
              <w:t>la información contenida en</w:t>
            </w:r>
            <w:r w:rsidR="003807ED" w:rsidRPr="003807ED">
              <w:rPr>
                <w:sz w:val="18"/>
                <w:szCs w:val="18"/>
              </w:rPr>
              <w:t xml:space="preserve"> el </w:t>
            </w:r>
          </w:p>
          <w:p w:rsidR="003807ED" w:rsidRPr="003807ED" w:rsidRDefault="003807ED" w:rsidP="008A2C50">
            <w:pPr>
              <w:rPr>
                <w:sz w:val="18"/>
                <w:szCs w:val="18"/>
              </w:rPr>
            </w:pPr>
            <w:r w:rsidRPr="003807ED">
              <w:rPr>
                <w:sz w:val="18"/>
                <w:szCs w:val="18"/>
              </w:rPr>
              <w:t xml:space="preserve">texto de los mismos y en las figuras que los acompañan. </w:t>
            </w:r>
          </w:p>
          <w:p w:rsidR="002E3BCC" w:rsidRPr="000E2826" w:rsidRDefault="002E3BCC" w:rsidP="002E3BCC">
            <w:pPr>
              <w:rPr>
                <w:sz w:val="18"/>
                <w:szCs w:val="18"/>
              </w:rPr>
            </w:pPr>
            <w:r>
              <w:rPr>
                <w:sz w:val="18"/>
                <w:szCs w:val="18"/>
              </w:rPr>
              <w:t>Se puede</w:t>
            </w:r>
            <w:r w:rsidR="00D157EE">
              <w:rPr>
                <w:sz w:val="18"/>
                <w:szCs w:val="18"/>
              </w:rPr>
              <w:t xml:space="preserve">n plantear pequeños </w:t>
            </w:r>
            <w:r w:rsidR="00D157EE" w:rsidRPr="00841FB5">
              <w:rPr>
                <w:sz w:val="18"/>
                <w:szCs w:val="18"/>
              </w:rPr>
              <w:t>proyectos do</w:t>
            </w:r>
            <w:r w:rsidRPr="00841FB5">
              <w:rPr>
                <w:sz w:val="18"/>
                <w:szCs w:val="18"/>
              </w:rPr>
              <w:t xml:space="preserve">nde </w:t>
            </w:r>
            <w:r>
              <w:rPr>
                <w:sz w:val="18"/>
                <w:szCs w:val="18"/>
              </w:rPr>
              <w:t>el alumnado d</w:t>
            </w:r>
            <w:r w:rsidRPr="002E3BCC">
              <w:rPr>
                <w:sz w:val="18"/>
                <w:szCs w:val="18"/>
              </w:rPr>
              <w:t xml:space="preserve">esarrolle el trabajo </w:t>
            </w:r>
            <w:r>
              <w:rPr>
                <w:sz w:val="18"/>
                <w:szCs w:val="18"/>
              </w:rPr>
              <w:t>con cierto nivel de autonomía, desarrollando la</w:t>
            </w:r>
            <w:r w:rsidRPr="002E3BCC">
              <w:rPr>
                <w:sz w:val="18"/>
                <w:szCs w:val="18"/>
              </w:rPr>
              <w:t xml:space="preserve"> toma de decisiones basadas en criterios técnicos aplicados mediante solución gráfica</w:t>
            </w:r>
            <w:r>
              <w:rPr>
                <w:sz w:val="18"/>
                <w:szCs w:val="18"/>
              </w:rPr>
              <w:t>.</w:t>
            </w:r>
          </w:p>
        </w:tc>
      </w:tr>
    </w:tbl>
    <w:p w:rsidR="00C32FFE" w:rsidRPr="00557A1F" w:rsidRDefault="00C32FFE" w:rsidP="00557A1F">
      <w:pPr>
        <w:pStyle w:val="Ttulo2"/>
      </w:pPr>
      <w:r>
        <w:t xml:space="preserve">III.3. </w:t>
      </w:r>
      <w:r w:rsidRPr="000E2826">
        <w:t>Descripción de los diferentes bloques</w:t>
      </w:r>
      <w:r>
        <w:t xml:space="preserve"> en los que se estructuran los saberes básicos de </w:t>
      </w:r>
      <w:r w:rsidR="00EE01EE">
        <w:t>Dibujo Técnico</w:t>
      </w:r>
      <w:r>
        <w:t xml:space="preserve"> II</w:t>
      </w:r>
    </w:p>
    <w:p w:rsidR="00C32FFE" w:rsidRDefault="00C32FFE" w:rsidP="00C32FFE">
      <w:pPr>
        <w:pStyle w:val="Ttulo3"/>
      </w:pPr>
      <w:r>
        <w:t xml:space="preserve">A. </w:t>
      </w:r>
      <w:r w:rsidR="00EE01EE" w:rsidRPr="00EE01EE">
        <w:rPr>
          <w:sz w:val="23"/>
          <w:szCs w:val="23"/>
        </w:rPr>
        <w:t>Fundamentos geométricos</w:t>
      </w:r>
      <w:r>
        <w:rPr>
          <w:sz w:val="23"/>
          <w:szCs w:val="23"/>
        </w:rPr>
        <w:t>.</w:t>
      </w:r>
    </w:p>
    <w:p w:rsidR="00D23EDC" w:rsidRDefault="00D23EDC" w:rsidP="00D23EDC">
      <w:r>
        <w:t>El bloque denominado Fundamentos geométricos desarrolla durante los dos cursos que componen la etapa del bachillerato los saberes necesarios para resolver problemas de configuración de formas y sus aplicaciones al mundo científico y técnico. Es relevante la adecuada utilización del material de dibujo tradicional y digital, apreciando la precisión, acabado y presentación, así como el uso de la terminología específica de la asignatura. Además, se debe destacar la importancia de la geometría como instrumento para el diseño gráfico, industrial y arquitectónico.</w:t>
      </w:r>
    </w:p>
    <w:p w:rsidR="00C32FFE" w:rsidRDefault="00C32FFE" w:rsidP="00C32FFE">
      <w:pPr>
        <w:pStyle w:val="Ttulo3"/>
      </w:pPr>
      <w:r>
        <w:t xml:space="preserve">B. </w:t>
      </w:r>
      <w:r w:rsidR="00EE01EE" w:rsidRPr="00EE01EE">
        <w:rPr>
          <w:sz w:val="23"/>
          <w:szCs w:val="23"/>
        </w:rPr>
        <w:t>Geometría proyectiva</w:t>
      </w:r>
      <w:r>
        <w:rPr>
          <w:sz w:val="23"/>
          <w:szCs w:val="23"/>
        </w:rPr>
        <w:t>.</w:t>
      </w:r>
    </w:p>
    <w:p w:rsidR="00865B13" w:rsidRPr="007B74EA" w:rsidRDefault="00865B13" w:rsidP="00865B13">
      <w:pPr>
        <w:spacing w:after="0" w:line="240" w:lineRule="auto"/>
        <w:rPr>
          <w:sz w:val="18"/>
          <w:szCs w:val="18"/>
        </w:rPr>
      </w:pPr>
      <w:r>
        <w:t xml:space="preserve">El bloque relativo a la Geometría proyectiva </w:t>
      </w:r>
      <w:r w:rsidRPr="007B74EA">
        <w:t>se ocupa de los fundamentos de la geometría descriptiva</w:t>
      </w:r>
      <w:r>
        <w:t>. La geometría descriptiva es la parte de la geometría que estudia la descripción de los cuerpos y estudia diversos métodos o sistemas de representación que hacen posible por convenciones previamente establecidas pasar de dos a tres dimensiones. Se desarrollan</w:t>
      </w:r>
      <w:r w:rsidRPr="007B74EA">
        <w:t xml:space="preserve"> las características de los principales sistemas de representación, sus ventajas e inconvenientes, y de los criterios de selección para aplicarlos en distintos ámbitos y representar, sobre un soporte bidimensional, formas y cuerpos volumétricos situados en el espacio.</w:t>
      </w:r>
      <w:r>
        <w:rPr>
          <w:sz w:val="18"/>
          <w:szCs w:val="18"/>
        </w:rPr>
        <w:t xml:space="preserve"> D</w:t>
      </w:r>
      <w:r>
        <w:t xml:space="preserve">esarrolla los fundamentos, características y aplicaciones de las axonometrías, perspectivas cónicas, de los sistemas diédrico y de planos acotados. El alumnado trabajará los diferentes sistemas de representación, capaces de mostrar las vistas de un objeto o representación espacial. </w:t>
      </w:r>
    </w:p>
    <w:p w:rsidR="00C32FFE" w:rsidRDefault="00C32FFE" w:rsidP="00C32FFE">
      <w:pPr>
        <w:pStyle w:val="Ttulo3"/>
      </w:pPr>
      <w:r>
        <w:t xml:space="preserve">C. </w:t>
      </w:r>
      <w:r w:rsidR="00EE01EE" w:rsidRPr="00EE01EE">
        <w:rPr>
          <w:sz w:val="23"/>
          <w:szCs w:val="23"/>
        </w:rPr>
        <w:t>Normalización y documentación gráfica de proyectos</w:t>
      </w:r>
      <w:r>
        <w:rPr>
          <w:sz w:val="23"/>
          <w:szCs w:val="23"/>
        </w:rPr>
        <w:t>.</w:t>
      </w:r>
    </w:p>
    <w:p w:rsidR="00D23EDC" w:rsidRDefault="00D23EDC" w:rsidP="00D23EDC">
      <w:r>
        <w:t>El bloque denominado Normalización y documentación gráfica de proyectos, dota al alumnado de los procedimientos para simplificar, unificar, objetivar las representaciones gráficas, así como como las técnicas gráficas que enriquecen la comunicación de las representaciones. Se debe aplicar las normas nacionales, europeas e internacionales relacionadas con los principios generales de representación, formatos, escalas, acotación y métodos de proyección ortográficos y axonométricos. Está además especialmente relacionado con el proceso de elaboración de proyectos, que pretende la integración y aplicación práctica de los aprendizajes adquiridos en la etapa y en la realización de propuestas de diseño gráfico, industrial o arquitectónico.</w:t>
      </w:r>
    </w:p>
    <w:p w:rsidR="00C32FFE" w:rsidRDefault="00C32FFE" w:rsidP="00C32FFE">
      <w:pPr>
        <w:pStyle w:val="Ttulo3"/>
      </w:pPr>
      <w:r>
        <w:t xml:space="preserve">D. </w:t>
      </w:r>
      <w:r w:rsidR="00EE01EE" w:rsidRPr="00EE01EE">
        <w:rPr>
          <w:sz w:val="23"/>
          <w:szCs w:val="23"/>
        </w:rPr>
        <w:t>Sistemas CAD</w:t>
      </w:r>
      <w:r w:rsidRPr="00C32FFE">
        <w:rPr>
          <w:sz w:val="23"/>
          <w:szCs w:val="23"/>
        </w:rPr>
        <w:t>.</w:t>
      </w:r>
    </w:p>
    <w:p w:rsidR="00D23EDC" w:rsidRDefault="00D23EDC" w:rsidP="00D23EDC">
      <w:r>
        <w:t xml:space="preserve">El bloque denominado Sistemas CAD permite el uso combinado de las herramientas tradicionales de trazado y la utilización dibujo por ordenador, aumentando los recursos para que el alumnado mejore sus posibilidades de comunicación y expresión de ideas, resolución de problemas y realización de proyectos individuales o </w:t>
      </w:r>
      <w:r w:rsidR="001C152F">
        <w:t>colaborativos. Proporcionará</w:t>
      </w:r>
      <w:r w:rsidR="004434D2">
        <w:t xml:space="preserve"> al alumnado un conjunto de herramientas de CAD </w:t>
      </w:r>
      <w:r w:rsidR="001B58F2">
        <w:t xml:space="preserve">para la representación 2D y </w:t>
      </w:r>
      <w:r w:rsidR="004434D2">
        <w:t>3D, para producir, validar y documentar prototipos digitales. E</w:t>
      </w:r>
      <w:r w:rsidR="001B58F2">
        <w:t xml:space="preserve">stos </w:t>
      </w:r>
      <w:r w:rsidR="004434D2">
        <w:t>prototipo</w:t>
      </w:r>
      <w:r w:rsidR="001B58F2">
        <w:t>s</w:t>
      </w:r>
      <w:r w:rsidR="004434D2">
        <w:t xml:space="preserve"> digital</w:t>
      </w:r>
      <w:r w:rsidR="001B58F2">
        <w:t>es</w:t>
      </w:r>
      <w:r w:rsidR="004434D2">
        <w:t xml:space="preserve"> ayuda</w:t>
      </w:r>
      <w:r w:rsidR="001B58F2">
        <w:t>n</w:t>
      </w:r>
      <w:r w:rsidR="004434D2">
        <w:t xml:space="preserve"> a visualizar, simular y analizar el funcionamiento de una pieza en condiciones reales. </w:t>
      </w:r>
      <w:r>
        <w:t>Debe servir para que el alumnado conozca las posibilidades de las herramientas digitales, valore la exactitud, rapidez y limpieza que proporcionan, sirva de estímulo en su formación y permita la adquisición de una visión más completa e integrada en la realidad actual de la materia de Dibujo Técnico.</w:t>
      </w:r>
    </w:p>
    <w:p w:rsidR="00C32FFE" w:rsidRDefault="00C32FFE" w:rsidP="00C32FFE">
      <w:pPr>
        <w:pStyle w:val="Ttulo2"/>
      </w:pPr>
      <w:r>
        <w:t>III.4. Concreción de los saberes básicos</w:t>
      </w:r>
    </w:p>
    <w:p w:rsidR="00C32FFE" w:rsidRDefault="00C32FFE" w:rsidP="00C32FFE">
      <w:pPr>
        <w:pStyle w:val="Ttulo2"/>
        <w:ind w:firstLine="709"/>
      </w:pPr>
      <w:r>
        <w:t xml:space="preserve">III.4.1 </w:t>
      </w:r>
      <w:r w:rsidR="00EE01EE">
        <w:t>Dibujo Técnico</w:t>
      </w:r>
      <w:r>
        <w:t xml:space="preserve"> II</w:t>
      </w:r>
    </w:p>
    <w:tbl>
      <w:tblPr>
        <w:tblStyle w:val="Tablaconcuadrcula"/>
        <w:tblW w:w="10485" w:type="dxa"/>
        <w:tblLook w:val="04A0" w:firstRow="1" w:lastRow="0" w:firstColumn="1" w:lastColumn="0" w:noHBand="0" w:noVBand="1"/>
      </w:tblPr>
      <w:tblGrid>
        <w:gridCol w:w="3539"/>
        <w:gridCol w:w="6946"/>
      </w:tblGrid>
      <w:tr w:rsidR="00C32FFE" w:rsidRPr="00CF3E29" w:rsidTr="000F3AD4">
        <w:tc>
          <w:tcPr>
            <w:tcW w:w="10485" w:type="dxa"/>
            <w:gridSpan w:val="2"/>
            <w:shd w:val="clear" w:color="auto" w:fill="8EAADB" w:themeFill="accent5" w:themeFillTint="99"/>
          </w:tcPr>
          <w:p w:rsidR="00C32FFE" w:rsidRPr="00CF3E29" w:rsidRDefault="00C32FFE" w:rsidP="000F3AD4">
            <w:pPr>
              <w:jc w:val="center"/>
              <w:rPr>
                <w:b/>
              </w:rPr>
            </w:pPr>
            <w:r>
              <w:rPr>
                <w:b/>
              </w:rPr>
              <w:t>A</w:t>
            </w:r>
            <w:r w:rsidRPr="00CF3E29">
              <w:rPr>
                <w:b/>
              </w:rPr>
              <w:t xml:space="preserve">. </w:t>
            </w:r>
            <w:r w:rsidR="00EE01EE" w:rsidRPr="00EE01EE">
              <w:rPr>
                <w:b/>
              </w:rPr>
              <w:t>Fundamentos geométricos</w:t>
            </w:r>
          </w:p>
        </w:tc>
      </w:tr>
      <w:tr w:rsidR="00C32FFE" w:rsidRPr="00663F82" w:rsidTr="000F3AD4">
        <w:tc>
          <w:tcPr>
            <w:tcW w:w="10485" w:type="dxa"/>
            <w:gridSpan w:val="2"/>
            <w:shd w:val="clear" w:color="auto" w:fill="DEEAF6" w:themeFill="accent1" w:themeFillTint="33"/>
          </w:tcPr>
          <w:p w:rsidR="00C32FFE" w:rsidRPr="00663F82" w:rsidRDefault="00EC1ED2" w:rsidP="00D0421E">
            <w:pPr>
              <w:jc w:val="left"/>
              <w:rPr>
                <w:sz w:val="18"/>
                <w:szCs w:val="18"/>
              </w:rPr>
            </w:pPr>
            <w:r>
              <w:rPr>
                <w:sz w:val="18"/>
                <w:szCs w:val="18"/>
              </w:rPr>
              <w:t xml:space="preserve">Conocer los campos relacionados con el dibujo técnico y su relación con el desarrollo tecnológico actual. </w:t>
            </w:r>
            <w:r w:rsidR="00D0421E">
              <w:rPr>
                <w:sz w:val="18"/>
                <w:szCs w:val="18"/>
              </w:rPr>
              <w:t>S</w:t>
            </w:r>
            <w:r w:rsidR="00D0421E" w:rsidRPr="00D0421E">
              <w:rPr>
                <w:sz w:val="18"/>
                <w:szCs w:val="18"/>
              </w:rPr>
              <w:t>e tratan contenidos relacionados con l</w:t>
            </w:r>
            <w:r w:rsidR="00D0421E">
              <w:rPr>
                <w:sz w:val="18"/>
                <w:szCs w:val="18"/>
              </w:rPr>
              <w:t>a</w:t>
            </w:r>
            <w:r w:rsidR="00D0421E" w:rsidRPr="00D0421E">
              <w:rPr>
                <w:sz w:val="18"/>
                <w:szCs w:val="18"/>
              </w:rPr>
              <w:t>s</w:t>
            </w:r>
            <w:r w:rsidR="00D0421E">
              <w:rPr>
                <w:sz w:val="18"/>
                <w:szCs w:val="18"/>
              </w:rPr>
              <w:t xml:space="preserve"> transformaciones geométricas</w:t>
            </w:r>
            <w:r w:rsidR="001C0769">
              <w:rPr>
                <w:sz w:val="18"/>
                <w:szCs w:val="18"/>
              </w:rPr>
              <w:t xml:space="preserve">, aplicación de tangencias y curvas cónicas, </w:t>
            </w:r>
            <w:r w:rsidR="00D0421E" w:rsidRPr="00D0421E">
              <w:rPr>
                <w:sz w:val="18"/>
                <w:szCs w:val="18"/>
              </w:rPr>
              <w:t>que se aplican en la</w:t>
            </w:r>
            <w:r w:rsidR="002259F8">
              <w:rPr>
                <w:sz w:val="18"/>
                <w:szCs w:val="18"/>
              </w:rPr>
              <w:t xml:space="preserve"> </w:t>
            </w:r>
            <w:r w:rsidR="00D0421E" w:rsidRPr="00D0421E">
              <w:rPr>
                <w:sz w:val="18"/>
                <w:szCs w:val="18"/>
              </w:rPr>
              <w:t>resolución de problemas de</w:t>
            </w:r>
            <w:r w:rsidR="002259F8">
              <w:rPr>
                <w:sz w:val="18"/>
                <w:szCs w:val="18"/>
              </w:rPr>
              <w:t xml:space="preserve"> </w:t>
            </w:r>
            <w:r w:rsidR="00D0421E" w:rsidRPr="00D0421E">
              <w:rPr>
                <w:sz w:val="18"/>
                <w:szCs w:val="18"/>
              </w:rPr>
              <w:t>configuración</w:t>
            </w:r>
            <w:r w:rsidR="002259F8">
              <w:rPr>
                <w:sz w:val="18"/>
                <w:szCs w:val="18"/>
              </w:rPr>
              <w:t xml:space="preserve"> </w:t>
            </w:r>
            <w:r w:rsidR="00723C41">
              <w:rPr>
                <w:sz w:val="18"/>
                <w:szCs w:val="18"/>
              </w:rPr>
              <w:t>y</w:t>
            </w:r>
            <w:r w:rsidR="001C0769">
              <w:rPr>
                <w:sz w:val="18"/>
                <w:szCs w:val="18"/>
              </w:rPr>
              <w:t xml:space="preserve"> análisis de</w:t>
            </w:r>
            <w:r w:rsidR="00723C41">
              <w:rPr>
                <w:sz w:val="18"/>
                <w:szCs w:val="18"/>
              </w:rPr>
              <w:t xml:space="preserve"> su aplicación en los distintos diseños y construcciones de nuestro entorno. </w:t>
            </w:r>
          </w:p>
        </w:tc>
      </w:tr>
      <w:tr w:rsidR="00C32FFE" w:rsidRPr="00B248AC" w:rsidTr="00F12E4D">
        <w:tc>
          <w:tcPr>
            <w:tcW w:w="3539" w:type="dxa"/>
            <w:shd w:val="clear" w:color="auto" w:fill="D9D9D9" w:themeFill="background1" w:themeFillShade="D9"/>
          </w:tcPr>
          <w:p w:rsidR="00C32FFE" w:rsidRPr="00B248AC" w:rsidRDefault="00C32FFE" w:rsidP="000F3AD4">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C32FFE" w:rsidRPr="00B248AC" w:rsidRDefault="00C32FFE" w:rsidP="000F3AD4">
            <w:pPr>
              <w:jc w:val="center"/>
              <w:rPr>
                <w:i/>
                <w:sz w:val="18"/>
                <w:szCs w:val="18"/>
              </w:rPr>
            </w:pPr>
            <w:r w:rsidRPr="00B248AC">
              <w:rPr>
                <w:i/>
                <w:sz w:val="18"/>
                <w:szCs w:val="18"/>
              </w:rPr>
              <w:t>Orientaciones para la enseñanza</w:t>
            </w:r>
          </w:p>
        </w:tc>
      </w:tr>
      <w:tr w:rsidR="00C32FFE" w:rsidRPr="000E2826" w:rsidTr="00F12E4D">
        <w:tc>
          <w:tcPr>
            <w:tcW w:w="3539" w:type="dxa"/>
          </w:tcPr>
          <w:p w:rsidR="00DF7051" w:rsidRPr="008630B5" w:rsidRDefault="00DF7051" w:rsidP="008630B5">
            <w:pPr>
              <w:pStyle w:val="DC1"/>
            </w:pPr>
            <w:r w:rsidRPr="008630B5">
              <w:t>La geometría en la arquitectura e ingeniería desde la revolución industrial. Los avances en el desarrollo tecnológico y en las técnicas digitales aplicadas a la construcción de nuevas formas.</w:t>
            </w:r>
          </w:p>
          <w:p w:rsidR="00DF7051" w:rsidRPr="008630B5" w:rsidRDefault="00DF7051" w:rsidP="008630B5">
            <w:pPr>
              <w:pStyle w:val="DC1"/>
            </w:pPr>
            <w:r w:rsidRPr="008630B5">
              <w:t>Transformaciones geométricas: Homología y afinidad. Aplicación para la resolución de problemas en los sistemas de representación.</w:t>
            </w:r>
          </w:p>
          <w:p w:rsidR="00DF7051" w:rsidRPr="008630B5" w:rsidRDefault="00DF7051" w:rsidP="008630B5">
            <w:pPr>
              <w:pStyle w:val="DC1"/>
            </w:pPr>
            <w:r w:rsidRPr="008630B5">
              <w:t>Potencia de un punto respecto a una circunferencia. Eje radical y centro radical. Aplicaciones en tangencias.</w:t>
            </w:r>
          </w:p>
          <w:p w:rsidR="00C32FFE" w:rsidRPr="008630B5" w:rsidRDefault="00DF7051" w:rsidP="008630B5">
            <w:pPr>
              <w:pStyle w:val="DC1"/>
            </w:pPr>
            <w:r w:rsidRPr="008630B5">
              <w:t>Curvas cónicas: elipse, hipérbola y parábola. Propiedades y métodos de construcción. Rectas tangentes. Trazado con y sin herramientas digitales.</w:t>
            </w:r>
          </w:p>
        </w:tc>
        <w:tc>
          <w:tcPr>
            <w:tcW w:w="6946" w:type="dxa"/>
          </w:tcPr>
          <w:p w:rsidR="0086310F" w:rsidRDefault="006C27B6" w:rsidP="000F3AD4">
            <w:pPr>
              <w:rPr>
                <w:sz w:val="18"/>
                <w:szCs w:val="18"/>
              </w:rPr>
            </w:pPr>
            <w:r w:rsidRPr="006C27B6">
              <w:rPr>
                <w:sz w:val="18"/>
                <w:szCs w:val="18"/>
              </w:rPr>
              <w:t>Integrar los conocimientos de dibujo técnico dentro de los procesos tecnológicos, científicos o artísticos, fomentando el método y el razonamiento del dibujo como medio de transmisión de ideas científico-técnicas o artísticas y sus aplicaciones en la vida cotidiana.</w:t>
            </w:r>
          </w:p>
          <w:p w:rsidR="0086310F" w:rsidRDefault="0086310F" w:rsidP="000F3AD4">
            <w:pPr>
              <w:rPr>
                <w:sz w:val="18"/>
                <w:szCs w:val="18"/>
              </w:rPr>
            </w:pPr>
            <w:r>
              <w:rPr>
                <w:sz w:val="18"/>
                <w:szCs w:val="18"/>
              </w:rPr>
              <w:t>Se pueden plantear trabajos de investigación o aprendizaje basado en proyectos para profundizar en el análisis de la influencia de las formas geométricas en el arte, el diseño y la arquitectura. Algunos de los referentes visuales pueden ser el movimiento op art o la obra M. C. E</w:t>
            </w:r>
            <w:r w:rsidRPr="000A0410">
              <w:rPr>
                <w:sz w:val="18"/>
                <w:szCs w:val="18"/>
              </w:rPr>
              <w:t>scher</w:t>
            </w:r>
            <w:r>
              <w:rPr>
                <w:sz w:val="18"/>
                <w:szCs w:val="18"/>
              </w:rPr>
              <w:t>, la obra arquitectónica de N</w:t>
            </w:r>
            <w:r w:rsidRPr="0095060D">
              <w:rPr>
                <w:sz w:val="18"/>
                <w:szCs w:val="18"/>
              </w:rPr>
              <w:t xml:space="preserve">orman </w:t>
            </w:r>
            <w:r>
              <w:rPr>
                <w:sz w:val="18"/>
                <w:szCs w:val="18"/>
              </w:rPr>
              <w:t>F</w:t>
            </w:r>
            <w:r w:rsidRPr="0095060D">
              <w:rPr>
                <w:sz w:val="18"/>
                <w:szCs w:val="18"/>
              </w:rPr>
              <w:t>oster</w:t>
            </w:r>
            <w:r>
              <w:rPr>
                <w:sz w:val="18"/>
                <w:szCs w:val="18"/>
              </w:rPr>
              <w:t xml:space="preserve">, Rafael Moneo o </w:t>
            </w:r>
            <w:r w:rsidRPr="0095060D">
              <w:rPr>
                <w:sz w:val="18"/>
                <w:szCs w:val="18"/>
              </w:rPr>
              <w:t>Zaha Hadid</w:t>
            </w:r>
            <w:r>
              <w:rPr>
                <w:sz w:val="18"/>
                <w:szCs w:val="18"/>
              </w:rPr>
              <w:t xml:space="preserve">, o los diseños de </w:t>
            </w:r>
            <w:r w:rsidRPr="00C6765F">
              <w:rPr>
                <w:sz w:val="18"/>
                <w:szCs w:val="18"/>
              </w:rPr>
              <w:t>André Ricard</w:t>
            </w:r>
            <w:r>
              <w:rPr>
                <w:sz w:val="18"/>
                <w:szCs w:val="18"/>
              </w:rPr>
              <w:t xml:space="preserve"> o </w:t>
            </w:r>
            <w:r w:rsidRPr="0086310F">
              <w:rPr>
                <w:sz w:val="18"/>
                <w:szCs w:val="18"/>
              </w:rPr>
              <w:t>Aino M</w:t>
            </w:r>
            <w:r>
              <w:rPr>
                <w:sz w:val="18"/>
                <w:szCs w:val="18"/>
              </w:rPr>
              <w:t>.</w:t>
            </w:r>
            <w:r w:rsidRPr="0086310F">
              <w:rPr>
                <w:sz w:val="18"/>
                <w:szCs w:val="18"/>
              </w:rPr>
              <w:t xml:space="preserve"> Aalto</w:t>
            </w:r>
          </w:p>
          <w:p w:rsidR="0086310F" w:rsidRDefault="00733FEF" w:rsidP="000F3AD4">
            <w:pPr>
              <w:rPr>
                <w:sz w:val="18"/>
                <w:szCs w:val="18"/>
              </w:rPr>
            </w:pPr>
            <w:r w:rsidRPr="00733FEF">
              <w:rPr>
                <w:sz w:val="18"/>
                <w:szCs w:val="18"/>
              </w:rPr>
              <w:t>Relacionar</w:t>
            </w:r>
            <w:r>
              <w:rPr>
                <w:sz w:val="18"/>
                <w:szCs w:val="18"/>
              </w:rPr>
              <w:t xml:space="preserve"> actividades de</w:t>
            </w:r>
            <w:r w:rsidRPr="00733FEF">
              <w:rPr>
                <w:sz w:val="18"/>
                <w:szCs w:val="18"/>
              </w:rPr>
              <w:t xml:space="preserve"> transformaciones homológicas </w:t>
            </w:r>
            <w:r>
              <w:rPr>
                <w:sz w:val="18"/>
                <w:szCs w:val="18"/>
              </w:rPr>
              <w:t>que faciliten la comprensión hacia su</w:t>
            </w:r>
            <w:r w:rsidRPr="00733FEF">
              <w:rPr>
                <w:sz w:val="18"/>
                <w:szCs w:val="18"/>
              </w:rPr>
              <w:t xml:space="preserve"> aplicaci</w:t>
            </w:r>
            <w:r>
              <w:rPr>
                <w:sz w:val="18"/>
                <w:szCs w:val="18"/>
              </w:rPr>
              <w:t>ón</w:t>
            </w:r>
            <w:r w:rsidR="002259F8">
              <w:rPr>
                <w:sz w:val="18"/>
                <w:szCs w:val="18"/>
              </w:rPr>
              <w:t xml:space="preserve"> </w:t>
            </w:r>
            <w:r>
              <w:rPr>
                <w:sz w:val="18"/>
                <w:szCs w:val="18"/>
              </w:rPr>
              <w:t>en</w:t>
            </w:r>
            <w:r w:rsidRPr="00733FEF">
              <w:rPr>
                <w:sz w:val="18"/>
                <w:szCs w:val="18"/>
              </w:rPr>
              <w:t xml:space="preserve"> la geometría plana y a los sistemas de representación</w:t>
            </w:r>
            <w:r w:rsidR="005C5F69">
              <w:rPr>
                <w:sz w:val="18"/>
                <w:szCs w:val="18"/>
              </w:rPr>
              <w:t>.</w:t>
            </w:r>
          </w:p>
          <w:p w:rsidR="00D46C60" w:rsidRDefault="00D46C60" w:rsidP="000F3AD4">
            <w:pPr>
              <w:rPr>
                <w:sz w:val="18"/>
                <w:szCs w:val="18"/>
              </w:rPr>
            </w:pPr>
            <w:r>
              <w:rPr>
                <w:sz w:val="18"/>
                <w:szCs w:val="18"/>
              </w:rPr>
              <w:t>Plantear ejercicios prácticos para conocer, identificar y analizar las características fundamentales que relacionan dos figuras homológicas, afines e inversas.</w:t>
            </w:r>
            <w:r w:rsidR="002259F8">
              <w:rPr>
                <w:sz w:val="18"/>
                <w:szCs w:val="18"/>
              </w:rPr>
              <w:t xml:space="preserve"> </w:t>
            </w:r>
            <w:r>
              <w:rPr>
                <w:sz w:val="18"/>
                <w:szCs w:val="18"/>
              </w:rPr>
              <w:t xml:space="preserve">Se pueden plantear problemas geométricos en los que intervengan estas transformaciones geométricas para que el alumnado valore en método y el razonamiento de las construcciones utilizadas. Es importante que, por medio de estas prácticas, se relacionen estos </w:t>
            </w:r>
            <w:r w:rsidR="00175C81">
              <w:rPr>
                <w:sz w:val="18"/>
                <w:szCs w:val="18"/>
              </w:rPr>
              <w:t xml:space="preserve">trazados con la geometría descriptiva. </w:t>
            </w:r>
          </w:p>
          <w:p w:rsidR="0086310F" w:rsidRDefault="0086310F" w:rsidP="000F3AD4">
            <w:pPr>
              <w:rPr>
                <w:sz w:val="18"/>
                <w:szCs w:val="18"/>
              </w:rPr>
            </w:pPr>
            <w:r>
              <w:rPr>
                <w:sz w:val="18"/>
                <w:szCs w:val="18"/>
              </w:rPr>
              <w:t>Trazar curvas cónicas para conocer y comprender la naturaleza de las curvas cónicas, diferenciando las distintas formas de generarse. Resolver problemas geométricos relativos a este tipo de curvas en los que intervengan</w:t>
            </w:r>
            <w:r w:rsidR="002B491E">
              <w:rPr>
                <w:sz w:val="18"/>
                <w:szCs w:val="18"/>
              </w:rPr>
              <w:t xml:space="preserve"> elementos principales de las mismas, intersecciones con rectas o rectas tangentes. Es importante hacer una valorar las aplicaciones de las curvas cónicas en distintos diseños y construcciones que nos rodean. Los conceptos y construcciones gráficas de las cónicas se pueden relacionar con contenidos de asignaturas como matemáticas </w:t>
            </w:r>
            <w:r w:rsidR="00FA3EDC">
              <w:rPr>
                <w:sz w:val="18"/>
                <w:szCs w:val="18"/>
              </w:rPr>
              <w:t>o</w:t>
            </w:r>
            <w:r w:rsidR="002B491E">
              <w:rPr>
                <w:sz w:val="18"/>
                <w:szCs w:val="18"/>
              </w:rPr>
              <w:t xml:space="preserve"> física. </w:t>
            </w:r>
          </w:p>
          <w:p w:rsidR="005C5F69" w:rsidRPr="000E2826" w:rsidRDefault="005C5F69" w:rsidP="0095060D">
            <w:pPr>
              <w:rPr>
                <w:sz w:val="18"/>
                <w:szCs w:val="18"/>
              </w:rPr>
            </w:pPr>
          </w:p>
        </w:tc>
      </w:tr>
      <w:tr w:rsidR="00C32FFE" w:rsidRPr="00CF3E29" w:rsidTr="000F3AD4">
        <w:tc>
          <w:tcPr>
            <w:tcW w:w="10485" w:type="dxa"/>
            <w:gridSpan w:val="2"/>
            <w:shd w:val="clear" w:color="auto" w:fill="8EAADB" w:themeFill="accent5" w:themeFillTint="99"/>
          </w:tcPr>
          <w:p w:rsidR="00C32FFE" w:rsidRPr="00CF3E29" w:rsidRDefault="00C32FFE" w:rsidP="000F3AD4">
            <w:pPr>
              <w:jc w:val="center"/>
              <w:rPr>
                <w:b/>
              </w:rPr>
            </w:pPr>
            <w:r>
              <w:rPr>
                <w:b/>
              </w:rPr>
              <w:t>B</w:t>
            </w:r>
            <w:r w:rsidRPr="00CF3E29">
              <w:rPr>
                <w:b/>
              </w:rPr>
              <w:t xml:space="preserve">. </w:t>
            </w:r>
            <w:r w:rsidR="00EE01EE" w:rsidRPr="00EE01EE">
              <w:rPr>
                <w:b/>
              </w:rPr>
              <w:t>Geometría proyectiva</w:t>
            </w:r>
          </w:p>
        </w:tc>
      </w:tr>
      <w:tr w:rsidR="00C32FFE" w:rsidRPr="00663F82" w:rsidTr="000F3AD4">
        <w:tc>
          <w:tcPr>
            <w:tcW w:w="10485" w:type="dxa"/>
            <w:gridSpan w:val="2"/>
            <w:shd w:val="clear" w:color="auto" w:fill="DEEAF6" w:themeFill="accent1" w:themeFillTint="33"/>
          </w:tcPr>
          <w:p w:rsidR="00C32FFE" w:rsidRPr="00663F82" w:rsidRDefault="0078030F" w:rsidP="000F3AD4">
            <w:pPr>
              <w:jc w:val="left"/>
              <w:rPr>
                <w:sz w:val="18"/>
                <w:szCs w:val="18"/>
              </w:rPr>
            </w:pPr>
            <w:r>
              <w:rPr>
                <w:sz w:val="18"/>
                <w:szCs w:val="18"/>
              </w:rPr>
              <w:t>D</w:t>
            </w:r>
            <w:r w:rsidRPr="0078030F">
              <w:rPr>
                <w:sz w:val="18"/>
                <w:szCs w:val="18"/>
              </w:rPr>
              <w:t>esarroll</w:t>
            </w:r>
            <w:r>
              <w:rPr>
                <w:sz w:val="18"/>
                <w:szCs w:val="18"/>
              </w:rPr>
              <w:t>o de</w:t>
            </w:r>
            <w:r w:rsidRPr="0078030F">
              <w:rPr>
                <w:sz w:val="18"/>
                <w:szCs w:val="18"/>
              </w:rPr>
              <w:t xml:space="preserve"> los fundamentos, características y aplicaciones de las axonometrías, perspectivas cónicas, de los </w:t>
            </w:r>
            <w:r>
              <w:rPr>
                <w:sz w:val="18"/>
                <w:szCs w:val="18"/>
              </w:rPr>
              <w:t xml:space="preserve">métodos del </w:t>
            </w:r>
            <w:r w:rsidR="00EC1ED2" w:rsidRPr="0078030F">
              <w:rPr>
                <w:sz w:val="18"/>
                <w:szCs w:val="18"/>
              </w:rPr>
              <w:t>sistema diédrico</w:t>
            </w:r>
            <w:r w:rsidRPr="0078030F">
              <w:rPr>
                <w:sz w:val="18"/>
                <w:szCs w:val="18"/>
              </w:rPr>
              <w:t xml:space="preserve"> y de planos acotados.</w:t>
            </w:r>
          </w:p>
        </w:tc>
      </w:tr>
      <w:tr w:rsidR="00C32FFE" w:rsidRPr="00B248AC" w:rsidTr="00F12E4D">
        <w:tc>
          <w:tcPr>
            <w:tcW w:w="3539" w:type="dxa"/>
            <w:shd w:val="clear" w:color="auto" w:fill="D9D9D9" w:themeFill="background1" w:themeFillShade="D9"/>
          </w:tcPr>
          <w:p w:rsidR="00C32FFE" w:rsidRPr="00B248AC" w:rsidRDefault="00C32FFE" w:rsidP="000F3AD4">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C32FFE" w:rsidRPr="00B248AC" w:rsidRDefault="00C32FFE" w:rsidP="000F3AD4">
            <w:pPr>
              <w:jc w:val="center"/>
              <w:rPr>
                <w:i/>
                <w:sz w:val="18"/>
                <w:szCs w:val="18"/>
              </w:rPr>
            </w:pPr>
            <w:r w:rsidRPr="00B248AC">
              <w:rPr>
                <w:i/>
                <w:sz w:val="18"/>
                <w:szCs w:val="18"/>
              </w:rPr>
              <w:t>Orientaciones para la enseñanza</w:t>
            </w:r>
          </w:p>
        </w:tc>
      </w:tr>
      <w:tr w:rsidR="00C32FFE" w:rsidRPr="000E2826" w:rsidTr="00F12E4D">
        <w:tc>
          <w:tcPr>
            <w:tcW w:w="3539" w:type="dxa"/>
          </w:tcPr>
          <w:p w:rsidR="00DF7051" w:rsidRPr="008630B5" w:rsidRDefault="00DF7051" w:rsidP="008630B5">
            <w:pPr>
              <w:pStyle w:val="DC1"/>
            </w:pPr>
            <w:r w:rsidRPr="008630B5">
              <w:t>Sistema diédrico: Figuras contenidas en planos. Abatimientos y verdaderas magnitudes. Giros y cambios de plano. Aplicaciones. Representación de cuerpos geométricos: prismas y pirámides. Secciones planas y verdaderas magnitudes de la sección. Representación de cuerpos de revolución rectos: cilindros y conos. Representación de poliedros regulares: tetraedro, hexaedro y octaedro.</w:t>
            </w:r>
          </w:p>
          <w:p w:rsidR="00DF7051" w:rsidRPr="008630B5" w:rsidRDefault="00DF7051" w:rsidP="008630B5">
            <w:pPr>
              <w:pStyle w:val="DC1"/>
            </w:pPr>
            <w:r w:rsidRPr="008630B5">
              <w:t>Sistema axonométrico, ortogonal y oblicuo. Representación de figuras y sólidos.</w:t>
            </w:r>
          </w:p>
          <w:p w:rsidR="00DF7051" w:rsidRPr="008630B5" w:rsidRDefault="00DF7051" w:rsidP="008630B5">
            <w:pPr>
              <w:pStyle w:val="DC1"/>
            </w:pPr>
            <w:r w:rsidRPr="008630B5">
              <w:t>Sistema de planos acotados. Resolución de problemas de cubiertas sencillas. Representación de perfiles o secciones de terreno a partir de sus curvas de nivel.</w:t>
            </w:r>
          </w:p>
          <w:p w:rsidR="00C32FFE" w:rsidRPr="008630B5" w:rsidRDefault="00DF7051" w:rsidP="008630B5">
            <w:pPr>
              <w:pStyle w:val="DC1"/>
            </w:pPr>
            <w:r w:rsidRPr="008630B5">
              <w:t>Perspectiva cónica. Representación de sólidos y formas tridimensionales a partir de sus vistas.</w:t>
            </w:r>
          </w:p>
        </w:tc>
        <w:tc>
          <w:tcPr>
            <w:tcW w:w="6946" w:type="dxa"/>
          </w:tcPr>
          <w:p w:rsidR="005C5F69" w:rsidRDefault="00733FEF" w:rsidP="00FC6311">
            <w:pPr>
              <w:rPr>
                <w:sz w:val="18"/>
                <w:szCs w:val="18"/>
              </w:rPr>
            </w:pPr>
            <w:r>
              <w:rPr>
                <w:sz w:val="18"/>
                <w:szCs w:val="18"/>
              </w:rPr>
              <w:t>Plantear ejercicios para la comprensión de las relaciones entre</w:t>
            </w:r>
            <w:r w:rsidRPr="00733FEF">
              <w:rPr>
                <w:sz w:val="18"/>
                <w:szCs w:val="18"/>
              </w:rPr>
              <w:t xml:space="preserve"> rectas, planos y superficies, identificando sus relaciones métricas para determinar el sistema de representación adecuado y la estrategia idónea que solucione los problemas de representación de cuerpos o espacios tridimensionales.</w:t>
            </w:r>
          </w:p>
          <w:p w:rsidR="005C68BF" w:rsidRDefault="005C68BF" w:rsidP="00FC6311">
            <w:pPr>
              <w:rPr>
                <w:sz w:val="18"/>
                <w:szCs w:val="18"/>
              </w:rPr>
            </w:pPr>
            <w:r>
              <w:rPr>
                <w:sz w:val="18"/>
                <w:szCs w:val="18"/>
              </w:rPr>
              <w:t xml:space="preserve">El alumnado debe comprender y analizar la aplicación y utilidad de cada uno de los métodos empleados para representar el sistema diédrico. </w:t>
            </w:r>
          </w:p>
          <w:p w:rsidR="005C68BF" w:rsidRDefault="005C68BF" w:rsidP="00FC6311">
            <w:pPr>
              <w:rPr>
                <w:sz w:val="18"/>
                <w:szCs w:val="18"/>
              </w:rPr>
            </w:pPr>
            <w:r>
              <w:rPr>
                <w:sz w:val="18"/>
                <w:szCs w:val="18"/>
              </w:rPr>
              <w:t>Por ejemplo, deben valorar el abatimiento como método para determinar la verdadera magnitud de figuras planas, los cambios de plano para la visualización de las piezas desde puntos de vista más favorables para su comprensión</w:t>
            </w:r>
            <w:r w:rsidR="00C924A1">
              <w:rPr>
                <w:sz w:val="18"/>
                <w:szCs w:val="18"/>
              </w:rPr>
              <w:t xml:space="preserve"> y resolución de ciertas operaciones y los giros para la determinación de la verdadera magnitud de segmentos y facilitador de otras construcciones. </w:t>
            </w:r>
            <w:r>
              <w:rPr>
                <w:sz w:val="18"/>
                <w:szCs w:val="18"/>
              </w:rPr>
              <w:t>Deben utilizar este sistema para resolver problemas de posicionamiento en el espacio tanto de los elementos fundamentales como de figuras planas y poliedros.</w:t>
            </w:r>
          </w:p>
          <w:p w:rsidR="00E15584" w:rsidRDefault="00D25402" w:rsidP="00FC6311">
            <w:pPr>
              <w:rPr>
                <w:sz w:val="18"/>
                <w:szCs w:val="18"/>
              </w:rPr>
            </w:pPr>
            <w:r w:rsidRPr="00D25402">
              <w:rPr>
                <w:sz w:val="18"/>
                <w:szCs w:val="18"/>
              </w:rPr>
              <w:t>Representar poliedros regulares, pirámides, prismas, cilindros y conos mediante sus proyecciones ortográficas, analizando las posiciones singulares respecto a los planos de proyección, determinando las relaciones métricas entre sus elementos, las secciones planas principales y la verdadera magnitud de las superficies que los conforman.</w:t>
            </w:r>
            <w:r w:rsidR="002259F8">
              <w:rPr>
                <w:sz w:val="18"/>
                <w:szCs w:val="18"/>
              </w:rPr>
              <w:t xml:space="preserve"> </w:t>
            </w:r>
            <w:r w:rsidR="00E15584">
              <w:rPr>
                <w:sz w:val="18"/>
                <w:szCs w:val="18"/>
              </w:rPr>
              <w:t xml:space="preserve">Deben comprender y emplear el sistema diédrico para resolver problemas geométricos en el espacio, como por ejemplo calcular la altura de los poliedros representados en distintas posiciones en el espacio. </w:t>
            </w:r>
            <w:r w:rsidR="00FC4A15">
              <w:rPr>
                <w:sz w:val="18"/>
                <w:szCs w:val="18"/>
              </w:rPr>
              <w:t>Se pueden realizar maquetas para mejorar la visualización para la representación de los volúmenes</w:t>
            </w:r>
            <w:r w:rsidR="00BE67DA">
              <w:rPr>
                <w:sz w:val="18"/>
                <w:szCs w:val="18"/>
              </w:rPr>
              <w:t xml:space="preserve"> y apreciar la movilidad de los poliedros.</w:t>
            </w:r>
          </w:p>
          <w:p w:rsidR="005C5F69" w:rsidRDefault="00E15584" w:rsidP="00FC6311">
            <w:pPr>
              <w:rPr>
                <w:sz w:val="18"/>
                <w:szCs w:val="18"/>
              </w:rPr>
            </w:pPr>
            <w:r>
              <w:rPr>
                <w:sz w:val="18"/>
                <w:szCs w:val="18"/>
              </w:rPr>
              <w:t xml:space="preserve">Por medio de los ejercicios prácticos deben entender la posibilidad de descomposición de las figuras complejas en formas geométricas conocidas. Es importante que los volúmenes y poliedros regulares trabajados los relacionen con formas volumétricas reales. </w:t>
            </w:r>
          </w:p>
          <w:p w:rsidR="0089566E" w:rsidRDefault="00484A6F" w:rsidP="00FC6311">
            <w:pPr>
              <w:rPr>
                <w:sz w:val="18"/>
                <w:szCs w:val="18"/>
              </w:rPr>
            </w:pPr>
            <w:r w:rsidRPr="00484A6F">
              <w:rPr>
                <w:sz w:val="18"/>
                <w:szCs w:val="18"/>
              </w:rPr>
              <w:t xml:space="preserve">Dibujar perspectivas de formas tridimensionales a partir de piezas </w:t>
            </w:r>
            <w:r w:rsidR="002259F8">
              <w:rPr>
                <w:sz w:val="18"/>
                <w:szCs w:val="18"/>
              </w:rPr>
              <w:t xml:space="preserve">reales </w:t>
            </w:r>
            <w:r w:rsidR="001C152F" w:rsidRPr="00484A6F">
              <w:rPr>
                <w:sz w:val="18"/>
                <w:szCs w:val="18"/>
              </w:rPr>
              <w:t>seleccionando</w:t>
            </w:r>
            <w:r w:rsidRPr="00484A6F">
              <w:rPr>
                <w:sz w:val="18"/>
                <w:szCs w:val="18"/>
              </w:rPr>
              <w:t xml:space="preserve"> la axonometría adecuada al propósito de la representación, disponiendo la posición de los ejes en función de la importancia relativa de las caras que se deseen mostrar y utilizando, en su caso, los coeficientes de reducción determinados. </w:t>
            </w:r>
          </w:p>
          <w:p w:rsidR="0089566E" w:rsidRDefault="0089566E" w:rsidP="00FC6311">
            <w:pPr>
              <w:rPr>
                <w:sz w:val="18"/>
                <w:szCs w:val="18"/>
              </w:rPr>
            </w:pPr>
            <w:r>
              <w:rPr>
                <w:sz w:val="18"/>
                <w:szCs w:val="18"/>
              </w:rPr>
              <w:t>Por medio de la resolución de problemas gráficos el alumnado debe visualizar y diferenciar las distintas deformaciones que se puede producir en un sólido, al aplicar o no los distintos coeficientes de reducción según sea la `proyección ortogonal u oblicua.</w:t>
            </w:r>
          </w:p>
          <w:p w:rsidR="009A2DF9" w:rsidRDefault="009A2DF9" w:rsidP="00FC6311">
            <w:pPr>
              <w:rPr>
                <w:sz w:val="18"/>
                <w:szCs w:val="18"/>
              </w:rPr>
            </w:pPr>
            <w:r>
              <w:rPr>
                <w:sz w:val="18"/>
                <w:szCs w:val="18"/>
              </w:rPr>
              <w:t xml:space="preserve">En el caso del sistema de planos acotados se pueden realizar cubiertas mediante faldones planos. </w:t>
            </w:r>
          </w:p>
          <w:p w:rsidR="00C32FFE" w:rsidRPr="000E2826" w:rsidRDefault="00FC5FDD" w:rsidP="00FC6311">
            <w:pPr>
              <w:rPr>
                <w:sz w:val="18"/>
                <w:szCs w:val="18"/>
              </w:rPr>
            </w:pPr>
            <w:r>
              <w:rPr>
                <w:sz w:val="18"/>
                <w:szCs w:val="18"/>
              </w:rPr>
              <w:t>En relación a la perspectiva cónica, en la segunda parte de la asignatura, se pueden d</w:t>
            </w:r>
            <w:r w:rsidR="00484A6F" w:rsidRPr="00484A6F">
              <w:rPr>
                <w:sz w:val="18"/>
                <w:szCs w:val="18"/>
              </w:rPr>
              <w:t xml:space="preserve">ibujar perspectivas cónicas de formas tridimensionales a partir de espacios </w:t>
            </w:r>
            <w:r w:rsidR="00484A6F">
              <w:rPr>
                <w:sz w:val="18"/>
                <w:szCs w:val="18"/>
              </w:rPr>
              <w:t xml:space="preserve">arquitectónicos </w:t>
            </w:r>
            <w:r w:rsidR="00484A6F" w:rsidRPr="00484A6F">
              <w:rPr>
                <w:sz w:val="18"/>
                <w:szCs w:val="18"/>
              </w:rPr>
              <w:t>del entorn</w:t>
            </w:r>
            <w:r w:rsidR="00B53E2C">
              <w:rPr>
                <w:sz w:val="18"/>
                <w:szCs w:val="18"/>
              </w:rPr>
              <w:t xml:space="preserve">o. </w:t>
            </w:r>
            <w:r w:rsidR="00FC6311">
              <w:rPr>
                <w:sz w:val="18"/>
                <w:szCs w:val="18"/>
              </w:rPr>
              <w:t>Para la consecución de los conocimientos, actitudes y destrezas planteados en este bloque es conveniente complementar</w:t>
            </w:r>
            <w:r w:rsidR="00FC6311" w:rsidRPr="00FC6311">
              <w:rPr>
                <w:sz w:val="18"/>
                <w:szCs w:val="18"/>
              </w:rPr>
              <w:t xml:space="preserve">la elaboración de bocetos a mano alzada, el dibujo </w:t>
            </w:r>
            <w:r w:rsidR="001C152F" w:rsidRPr="00FC6311">
              <w:rPr>
                <w:sz w:val="18"/>
                <w:szCs w:val="18"/>
              </w:rPr>
              <w:t>con herramientas</w:t>
            </w:r>
            <w:r w:rsidR="00FC6311" w:rsidRPr="00FC6311">
              <w:rPr>
                <w:sz w:val="18"/>
                <w:szCs w:val="18"/>
              </w:rPr>
              <w:t xml:space="preserve"> convencionales y la utilización de aplicaciones informáticas</w:t>
            </w:r>
            <w:r w:rsidR="00554C74">
              <w:rPr>
                <w:sz w:val="18"/>
                <w:szCs w:val="18"/>
              </w:rPr>
              <w:t>.</w:t>
            </w:r>
          </w:p>
        </w:tc>
      </w:tr>
      <w:tr w:rsidR="00C32FFE" w:rsidRPr="00CF3E29" w:rsidTr="000F3AD4">
        <w:tc>
          <w:tcPr>
            <w:tcW w:w="10485" w:type="dxa"/>
            <w:gridSpan w:val="2"/>
            <w:shd w:val="clear" w:color="auto" w:fill="8EAADB" w:themeFill="accent5" w:themeFillTint="99"/>
          </w:tcPr>
          <w:p w:rsidR="00C32FFE" w:rsidRPr="00CF3E29" w:rsidRDefault="00C32FFE" w:rsidP="000F3AD4">
            <w:pPr>
              <w:jc w:val="center"/>
              <w:rPr>
                <w:b/>
              </w:rPr>
            </w:pPr>
            <w:r>
              <w:rPr>
                <w:b/>
              </w:rPr>
              <w:t>C</w:t>
            </w:r>
            <w:r w:rsidRPr="00CF3E29">
              <w:rPr>
                <w:b/>
              </w:rPr>
              <w:t xml:space="preserve">. </w:t>
            </w:r>
            <w:r w:rsidR="00EE01EE" w:rsidRPr="00EE01EE">
              <w:rPr>
                <w:b/>
              </w:rPr>
              <w:t>Normalización y documentación gráfica de proyectos</w:t>
            </w:r>
          </w:p>
        </w:tc>
      </w:tr>
      <w:tr w:rsidR="00C32FFE" w:rsidRPr="00663F82" w:rsidTr="000F3AD4">
        <w:tc>
          <w:tcPr>
            <w:tcW w:w="10485" w:type="dxa"/>
            <w:gridSpan w:val="2"/>
            <w:shd w:val="clear" w:color="auto" w:fill="DEEAF6" w:themeFill="accent1" w:themeFillTint="33"/>
          </w:tcPr>
          <w:p w:rsidR="00C32FFE" w:rsidRPr="00663F82" w:rsidRDefault="001B7D59" w:rsidP="000F3AD4">
            <w:pPr>
              <w:jc w:val="left"/>
              <w:rPr>
                <w:sz w:val="18"/>
                <w:szCs w:val="18"/>
              </w:rPr>
            </w:pPr>
            <w:r>
              <w:rPr>
                <w:sz w:val="18"/>
                <w:szCs w:val="18"/>
              </w:rPr>
              <w:t>Practicar el conjunto de reglas que hacen fiables la trasmisión de información.</w:t>
            </w:r>
          </w:p>
        </w:tc>
      </w:tr>
      <w:tr w:rsidR="00C32FFE" w:rsidRPr="00B248AC" w:rsidTr="00F12E4D">
        <w:tc>
          <w:tcPr>
            <w:tcW w:w="3539" w:type="dxa"/>
            <w:shd w:val="clear" w:color="auto" w:fill="D9D9D9" w:themeFill="background1" w:themeFillShade="D9"/>
          </w:tcPr>
          <w:p w:rsidR="00C32FFE" w:rsidRPr="00B248AC" w:rsidRDefault="00C32FFE" w:rsidP="000F3AD4">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C32FFE" w:rsidRPr="00B248AC" w:rsidRDefault="00C32FFE" w:rsidP="000F3AD4">
            <w:pPr>
              <w:jc w:val="center"/>
              <w:rPr>
                <w:i/>
                <w:sz w:val="18"/>
                <w:szCs w:val="18"/>
              </w:rPr>
            </w:pPr>
            <w:r w:rsidRPr="00B248AC">
              <w:rPr>
                <w:i/>
                <w:sz w:val="18"/>
                <w:szCs w:val="18"/>
              </w:rPr>
              <w:t>Orientaciones para la enseñanza</w:t>
            </w:r>
          </w:p>
        </w:tc>
      </w:tr>
      <w:tr w:rsidR="00C32FFE" w:rsidRPr="000E2826" w:rsidTr="00F12E4D">
        <w:tc>
          <w:tcPr>
            <w:tcW w:w="3539" w:type="dxa"/>
          </w:tcPr>
          <w:p w:rsidR="00DF7051" w:rsidRPr="008630B5" w:rsidRDefault="00DF7051" w:rsidP="008630B5">
            <w:pPr>
              <w:pStyle w:val="DC1"/>
            </w:pPr>
            <w:r w:rsidRPr="008630B5">
              <w:t>Representación de cuerpos y piezas industriales sencillas. Croquis y planos de taller. Cortes, secciones y roturas. Perspectivas normalizadas.</w:t>
            </w:r>
          </w:p>
          <w:p w:rsidR="00DF7051" w:rsidRPr="008630B5" w:rsidRDefault="00DF7051" w:rsidP="008630B5">
            <w:pPr>
              <w:pStyle w:val="DC1"/>
            </w:pPr>
            <w:r w:rsidRPr="008630B5">
              <w:t>Diseño, ecología y sostenibilidad.</w:t>
            </w:r>
          </w:p>
          <w:p w:rsidR="00DF7051" w:rsidRPr="008630B5" w:rsidRDefault="00DF7051" w:rsidP="008630B5">
            <w:pPr>
              <w:pStyle w:val="DC1"/>
            </w:pPr>
            <w:r w:rsidRPr="008630B5">
              <w:t>Proyectos en colaboración. Elaboración de la documentación gráfica de un proyecto ingenieril o arquitectónico sencillo.</w:t>
            </w:r>
          </w:p>
          <w:p w:rsidR="00C32FFE" w:rsidRPr="008630B5" w:rsidRDefault="00DF7051" w:rsidP="008630B5">
            <w:pPr>
              <w:pStyle w:val="DC1"/>
            </w:pPr>
            <w:r w:rsidRPr="008630B5">
              <w:t>Planos de montaje sencillos. Elaboración e interpretación.</w:t>
            </w:r>
          </w:p>
        </w:tc>
        <w:tc>
          <w:tcPr>
            <w:tcW w:w="6946" w:type="dxa"/>
          </w:tcPr>
          <w:p w:rsidR="00035D3A" w:rsidRDefault="00FD7ACF" w:rsidP="000F3AD4">
            <w:pPr>
              <w:rPr>
                <w:sz w:val="18"/>
                <w:szCs w:val="18"/>
              </w:rPr>
            </w:pPr>
            <w:r>
              <w:rPr>
                <w:sz w:val="18"/>
                <w:szCs w:val="18"/>
              </w:rPr>
              <w:t>En segundo curso el alumnado debe seguir practicando la realización de perspectivas de objetos definidos por sus vistas o secciones viceversa, alternando el trabajo delineado con el croquis. Deben definir piezas o elementos industriales, de diseño o construcción</w:t>
            </w:r>
            <w:r w:rsidR="005E3645">
              <w:rPr>
                <w:sz w:val="18"/>
                <w:szCs w:val="18"/>
              </w:rPr>
              <w:t xml:space="preserve">, aplicando correctamente las normas trabajadas en el primer curso de la asignatura, aplicando además las normas referidas a vistas, cortes, secciones, roturas y acotación. El alumnado debe </w:t>
            </w:r>
            <w:r w:rsidR="00035D3A">
              <w:rPr>
                <w:sz w:val="18"/>
                <w:szCs w:val="18"/>
              </w:rPr>
              <w:t>comprender la importancia de los conceptos de cortes y secciones como posibilidad de visualización del interior de las figuras.</w:t>
            </w:r>
          </w:p>
          <w:p w:rsidR="00C32FFE" w:rsidRDefault="00220013" w:rsidP="000F3AD4">
            <w:pPr>
              <w:rPr>
                <w:sz w:val="18"/>
                <w:szCs w:val="18"/>
              </w:rPr>
            </w:pPr>
            <w:r>
              <w:rPr>
                <w:sz w:val="18"/>
                <w:szCs w:val="18"/>
              </w:rPr>
              <w:t>Se debe presentar proyectos donde el</w:t>
            </w:r>
            <w:r w:rsidRPr="00220013">
              <w:rPr>
                <w:sz w:val="18"/>
                <w:szCs w:val="18"/>
              </w:rPr>
              <w:t xml:space="preserve"> alumnado movilice e interrelacione los aprendizajes adquiridos a lo largo de la etapa, y los utilice para elaborar y presentar, de forma individual y colectiva, los bocetos, croquis y planos necesarios para la definición de un proyecto sencillo relacionado con el diseño gráfico, industrial o arquitectónico.</w:t>
            </w:r>
            <w:r w:rsidR="005E3645">
              <w:rPr>
                <w:sz w:val="18"/>
                <w:szCs w:val="18"/>
              </w:rPr>
              <w:t xml:space="preserve"> Los proyectos deben utilizar diferentes recursos gráficos de forma que el acabado final sea comprensible, limpio y responda al objetivo para el que ha sido realizado.</w:t>
            </w:r>
          </w:p>
          <w:p w:rsidR="005C5F69" w:rsidRPr="000E2826" w:rsidRDefault="005C5F69" w:rsidP="000F3AD4">
            <w:pPr>
              <w:rPr>
                <w:sz w:val="18"/>
                <w:szCs w:val="18"/>
              </w:rPr>
            </w:pPr>
            <w:r>
              <w:rPr>
                <w:sz w:val="18"/>
                <w:szCs w:val="18"/>
              </w:rPr>
              <w:t xml:space="preserve">La temática de estos proyectos puede ser el ecodiseño o los </w:t>
            </w:r>
            <w:r w:rsidRPr="005C5F69">
              <w:rPr>
                <w:sz w:val="18"/>
                <w:szCs w:val="18"/>
              </w:rPr>
              <w:t>Objetivos y metas de desarrollo sostenible</w:t>
            </w:r>
            <w:r>
              <w:rPr>
                <w:sz w:val="18"/>
                <w:szCs w:val="18"/>
              </w:rPr>
              <w:t xml:space="preserve"> (ODS). </w:t>
            </w:r>
          </w:p>
        </w:tc>
      </w:tr>
      <w:tr w:rsidR="00C32FFE" w:rsidRPr="00CF3E29" w:rsidTr="000F3AD4">
        <w:tc>
          <w:tcPr>
            <w:tcW w:w="10485" w:type="dxa"/>
            <w:gridSpan w:val="2"/>
            <w:shd w:val="clear" w:color="auto" w:fill="8EAADB" w:themeFill="accent5" w:themeFillTint="99"/>
          </w:tcPr>
          <w:p w:rsidR="00C32FFE" w:rsidRPr="00CF3E29" w:rsidRDefault="00C32FFE" w:rsidP="000F3AD4">
            <w:pPr>
              <w:jc w:val="center"/>
              <w:rPr>
                <w:b/>
              </w:rPr>
            </w:pPr>
            <w:r>
              <w:rPr>
                <w:b/>
              </w:rPr>
              <w:t>D</w:t>
            </w:r>
            <w:r w:rsidRPr="00CF3E29">
              <w:rPr>
                <w:b/>
              </w:rPr>
              <w:t xml:space="preserve">. </w:t>
            </w:r>
            <w:r w:rsidR="00EE01EE" w:rsidRPr="00EE01EE">
              <w:rPr>
                <w:b/>
              </w:rPr>
              <w:t>Sistemas CAD</w:t>
            </w:r>
          </w:p>
        </w:tc>
      </w:tr>
      <w:tr w:rsidR="00C32FFE" w:rsidRPr="00663F82" w:rsidTr="000F3AD4">
        <w:tc>
          <w:tcPr>
            <w:tcW w:w="10485" w:type="dxa"/>
            <w:gridSpan w:val="2"/>
            <w:shd w:val="clear" w:color="auto" w:fill="DEEAF6" w:themeFill="accent1" w:themeFillTint="33"/>
          </w:tcPr>
          <w:p w:rsidR="00C32FFE" w:rsidRPr="00663F82" w:rsidRDefault="00A43616" w:rsidP="00760352">
            <w:pPr>
              <w:rPr>
                <w:sz w:val="18"/>
                <w:szCs w:val="18"/>
              </w:rPr>
            </w:pPr>
            <w:r w:rsidRPr="004434D2">
              <w:rPr>
                <w:sz w:val="18"/>
                <w:szCs w:val="18"/>
              </w:rPr>
              <w:t>Los sistemas</w:t>
            </w:r>
            <w:r>
              <w:rPr>
                <w:sz w:val="18"/>
                <w:szCs w:val="18"/>
              </w:rPr>
              <w:t xml:space="preserve"> de dibujo asistido por ordenados</w:t>
            </w:r>
            <w:r w:rsidRPr="004434D2">
              <w:rPr>
                <w:sz w:val="18"/>
                <w:szCs w:val="18"/>
              </w:rPr>
              <w:t xml:space="preserve"> CAD se </w:t>
            </w:r>
            <w:r w:rsidR="002259F8" w:rsidRPr="004434D2">
              <w:rPr>
                <w:sz w:val="18"/>
                <w:szCs w:val="18"/>
              </w:rPr>
              <w:t>emplean para</w:t>
            </w:r>
            <w:r w:rsidR="004434D2" w:rsidRPr="004434D2">
              <w:rPr>
                <w:sz w:val="18"/>
                <w:szCs w:val="18"/>
              </w:rPr>
              <w:t xml:space="preserve"> obtener un modelo geométrico</w:t>
            </w:r>
            <w:r w:rsidR="00892749" w:rsidRPr="00892749">
              <w:rPr>
                <w:sz w:val="18"/>
                <w:szCs w:val="18"/>
              </w:rPr>
              <w:t xml:space="preserve"> que </w:t>
            </w:r>
            <w:r w:rsidR="00892749">
              <w:rPr>
                <w:sz w:val="18"/>
                <w:szCs w:val="18"/>
              </w:rPr>
              <w:t>complementa</w:t>
            </w:r>
            <w:r w:rsidR="00892749" w:rsidRPr="00892749">
              <w:rPr>
                <w:sz w:val="18"/>
                <w:szCs w:val="18"/>
              </w:rPr>
              <w:t xml:space="preserve"> el dibujo manual </w:t>
            </w:r>
            <w:r w:rsidR="00892749">
              <w:rPr>
                <w:sz w:val="18"/>
                <w:szCs w:val="18"/>
              </w:rPr>
              <w:t>con</w:t>
            </w:r>
            <w:r w:rsidR="00892749" w:rsidRPr="00892749">
              <w:rPr>
                <w:sz w:val="18"/>
                <w:szCs w:val="18"/>
              </w:rPr>
              <w:t xml:space="preserve"> un proceso automatizado. </w:t>
            </w:r>
            <w:r w:rsidR="00760352">
              <w:rPr>
                <w:sz w:val="18"/>
                <w:szCs w:val="18"/>
              </w:rPr>
              <w:t xml:space="preserve">Familiarizarse con el sistema CAD </w:t>
            </w:r>
            <w:r w:rsidR="00760352" w:rsidRPr="00121F98">
              <w:rPr>
                <w:sz w:val="18"/>
                <w:szCs w:val="18"/>
              </w:rPr>
              <w:t>par</w:t>
            </w:r>
            <w:r w:rsidR="00760352">
              <w:rPr>
                <w:sz w:val="18"/>
                <w:szCs w:val="18"/>
              </w:rPr>
              <w:t xml:space="preserve">a </w:t>
            </w:r>
            <w:r w:rsidR="00760352" w:rsidRPr="00121F98">
              <w:rPr>
                <w:sz w:val="18"/>
                <w:szCs w:val="18"/>
              </w:rPr>
              <w:t>mejorar la calidad del diseño</w:t>
            </w:r>
            <w:r w:rsidR="00760352">
              <w:rPr>
                <w:sz w:val="18"/>
                <w:szCs w:val="18"/>
              </w:rPr>
              <w:t xml:space="preserve"> y </w:t>
            </w:r>
            <w:r w:rsidR="00760352" w:rsidRPr="00121F98">
              <w:rPr>
                <w:sz w:val="18"/>
                <w:szCs w:val="18"/>
              </w:rPr>
              <w:t xml:space="preserve">mejorar las comunicaciones a través de la </w:t>
            </w:r>
            <w:r w:rsidR="002259F8" w:rsidRPr="00121F98">
              <w:rPr>
                <w:sz w:val="18"/>
                <w:szCs w:val="18"/>
              </w:rPr>
              <w:t>documentación</w:t>
            </w:r>
            <w:r w:rsidR="002259F8">
              <w:rPr>
                <w:sz w:val="18"/>
                <w:szCs w:val="18"/>
              </w:rPr>
              <w:t>.</w:t>
            </w:r>
            <w:r w:rsidR="002259F8" w:rsidRPr="004434D2">
              <w:rPr>
                <w:sz w:val="18"/>
                <w:szCs w:val="18"/>
              </w:rPr>
              <w:t xml:space="preserve"> Los</w:t>
            </w:r>
            <w:r w:rsidR="00760352" w:rsidRPr="004434D2">
              <w:rPr>
                <w:sz w:val="18"/>
                <w:szCs w:val="18"/>
              </w:rPr>
              <w:t xml:space="preserve"> sistemas CAD se </w:t>
            </w:r>
            <w:r w:rsidR="002259F8" w:rsidRPr="004434D2">
              <w:rPr>
                <w:sz w:val="18"/>
                <w:szCs w:val="18"/>
              </w:rPr>
              <w:t>emplea para</w:t>
            </w:r>
            <w:r w:rsidR="00760352" w:rsidRPr="004434D2">
              <w:rPr>
                <w:sz w:val="18"/>
                <w:szCs w:val="18"/>
              </w:rPr>
              <w:t xml:space="preserve"> obtener un modelo geométrico</w:t>
            </w:r>
            <w:r w:rsidR="002259F8">
              <w:rPr>
                <w:sz w:val="18"/>
                <w:szCs w:val="18"/>
              </w:rPr>
              <w:t xml:space="preserve"> </w:t>
            </w:r>
            <w:r w:rsidR="00760352" w:rsidRPr="004434D2">
              <w:rPr>
                <w:sz w:val="18"/>
                <w:szCs w:val="18"/>
              </w:rPr>
              <w:t>preciso.</w:t>
            </w:r>
            <w:r w:rsidR="002259F8">
              <w:rPr>
                <w:sz w:val="18"/>
                <w:szCs w:val="18"/>
              </w:rPr>
              <w:t xml:space="preserve"> </w:t>
            </w:r>
            <w:r w:rsidR="004434D2" w:rsidRPr="004434D2">
              <w:rPr>
                <w:sz w:val="18"/>
                <w:szCs w:val="18"/>
              </w:rPr>
              <w:t>Estos sistemas permiten validar la solución desde el punto de vista dimensional.</w:t>
            </w:r>
          </w:p>
        </w:tc>
      </w:tr>
      <w:tr w:rsidR="00C32FFE" w:rsidRPr="00B248AC" w:rsidTr="00F12E4D">
        <w:tc>
          <w:tcPr>
            <w:tcW w:w="3539" w:type="dxa"/>
            <w:shd w:val="clear" w:color="auto" w:fill="D9D9D9" w:themeFill="background1" w:themeFillShade="D9"/>
          </w:tcPr>
          <w:p w:rsidR="00C32FFE" w:rsidRPr="00B248AC" w:rsidRDefault="00C32FFE" w:rsidP="000F3AD4">
            <w:pPr>
              <w:jc w:val="center"/>
              <w:rPr>
                <w:i/>
                <w:sz w:val="18"/>
                <w:szCs w:val="18"/>
              </w:rPr>
            </w:pPr>
            <w:r w:rsidRPr="00B248AC">
              <w:rPr>
                <w:i/>
                <w:sz w:val="18"/>
                <w:szCs w:val="18"/>
              </w:rPr>
              <w:t>Conocimientos, destrezas y actitudes</w:t>
            </w:r>
          </w:p>
        </w:tc>
        <w:tc>
          <w:tcPr>
            <w:tcW w:w="6946" w:type="dxa"/>
            <w:shd w:val="clear" w:color="auto" w:fill="D9D9D9" w:themeFill="background1" w:themeFillShade="D9"/>
          </w:tcPr>
          <w:p w:rsidR="00C32FFE" w:rsidRPr="00B248AC" w:rsidRDefault="00C32FFE" w:rsidP="000F3AD4">
            <w:pPr>
              <w:jc w:val="center"/>
              <w:rPr>
                <w:i/>
                <w:sz w:val="18"/>
                <w:szCs w:val="18"/>
              </w:rPr>
            </w:pPr>
            <w:r w:rsidRPr="00B248AC">
              <w:rPr>
                <w:i/>
                <w:sz w:val="18"/>
                <w:szCs w:val="18"/>
              </w:rPr>
              <w:t>Orientaciones para la enseñanza</w:t>
            </w:r>
          </w:p>
        </w:tc>
      </w:tr>
      <w:tr w:rsidR="00C32FFE" w:rsidRPr="000E2826" w:rsidTr="00F12E4D">
        <w:tc>
          <w:tcPr>
            <w:tcW w:w="3539" w:type="dxa"/>
          </w:tcPr>
          <w:p w:rsidR="00C32FFE" w:rsidRPr="00AA083E" w:rsidRDefault="00DF7051" w:rsidP="008630B5">
            <w:pPr>
              <w:pStyle w:val="DC1"/>
            </w:pPr>
            <w:r w:rsidRPr="00DF7051">
              <w:t>Aplicaciones CAD. Construcciones gráficas en soporte digital.</w:t>
            </w:r>
          </w:p>
        </w:tc>
        <w:tc>
          <w:tcPr>
            <w:tcW w:w="6946" w:type="dxa"/>
          </w:tcPr>
          <w:p w:rsidR="00391C28" w:rsidRPr="00557A1F" w:rsidRDefault="00391C28" w:rsidP="00391C28">
            <w:pPr>
              <w:rPr>
                <w:sz w:val="18"/>
                <w:szCs w:val="18"/>
              </w:rPr>
            </w:pPr>
            <w:r>
              <w:rPr>
                <w:sz w:val="18"/>
                <w:szCs w:val="18"/>
              </w:rPr>
              <w:t>E</w:t>
            </w:r>
            <w:r w:rsidRPr="00760352">
              <w:rPr>
                <w:sz w:val="18"/>
                <w:szCs w:val="18"/>
              </w:rPr>
              <w:t>l soporte de sistemas</w:t>
            </w:r>
            <w:r w:rsidR="002259F8">
              <w:rPr>
                <w:sz w:val="18"/>
                <w:szCs w:val="18"/>
              </w:rPr>
              <w:t xml:space="preserve"> </w:t>
            </w:r>
            <w:r w:rsidR="00760352" w:rsidRPr="00760352">
              <w:rPr>
                <w:sz w:val="18"/>
                <w:szCs w:val="18"/>
              </w:rPr>
              <w:t>CAD</w:t>
            </w:r>
            <w:r w:rsidR="002259F8">
              <w:rPr>
                <w:sz w:val="18"/>
                <w:szCs w:val="18"/>
              </w:rPr>
              <w:t xml:space="preserve"> </w:t>
            </w:r>
            <w:r w:rsidR="00760352" w:rsidRPr="00760352">
              <w:rPr>
                <w:sz w:val="18"/>
                <w:szCs w:val="18"/>
              </w:rPr>
              <w:t>que</w:t>
            </w:r>
            <w:r w:rsidR="002259F8">
              <w:rPr>
                <w:sz w:val="18"/>
                <w:szCs w:val="18"/>
              </w:rPr>
              <w:t xml:space="preserve"> </w:t>
            </w:r>
            <w:r w:rsidR="00760352" w:rsidRPr="00760352">
              <w:rPr>
                <w:sz w:val="18"/>
                <w:szCs w:val="18"/>
              </w:rPr>
              <w:t>perm</w:t>
            </w:r>
            <w:r>
              <w:rPr>
                <w:sz w:val="18"/>
                <w:szCs w:val="18"/>
              </w:rPr>
              <w:t xml:space="preserve">ite que, </w:t>
            </w:r>
            <w:r w:rsidR="00760352" w:rsidRPr="00760352">
              <w:rPr>
                <w:sz w:val="18"/>
                <w:szCs w:val="18"/>
              </w:rPr>
              <w:t>de</w:t>
            </w:r>
            <w:r>
              <w:rPr>
                <w:sz w:val="18"/>
                <w:szCs w:val="18"/>
              </w:rPr>
              <w:t xml:space="preserve"> una </w:t>
            </w:r>
            <w:r w:rsidR="002259F8" w:rsidRPr="00760352">
              <w:rPr>
                <w:sz w:val="18"/>
                <w:szCs w:val="18"/>
              </w:rPr>
              <w:t>forma práctica</w:t>
            </w:r>
            <w:r>
              <w:rPr>
                <w:sz w:val="18"/>
                <w:szCs w:val="18"/>
              </w:rPr>
              <w:t xml:space="preserve">, </w:t>
            </w:r>
            <w:r w:rsidR="00760352" w:rsidRPr="00760352">
              <w:rPr>
                <w:sz w:val="18"/>
                <w:szCs w:val="18"/>
              </w:rPr>
              <w:t>avanzar</w:t>
            </w:r>
            <w:r w:rsidR="002259F8">
              <w:rPr>
                <w:sz w:val="18"/>
                <w:szCs w:val="18"/>
              </w:rPr>
              <w:t xml:space="preserve"> </w:t>
            </w:r>
            <w:r w:rsidR="00760352" w:rsidRPr="00760352">
              <w:rPr>
                <w:sz w:val="18"/>
                <w:szCs w:val="18"/>
              </w:rPr>
              <w:t>en</w:t>
            </w:r>
            <w:r w:rsidR="002259F8">
              <w:rPr>
                <w:sz w:val="18"/>
                <w:szCs w:val="18"/>
              </w:rPr>
              <w:t xml:space="preserve"> </w:t>
            </w:r>
            <w:r w:rsidR="00760352" w:rsidRPr="00760352">
              <w:rPr>
                <w:sz w:val="18"/>
                <w:szCs w:val="18"/>
              </w:rPr>
              <w:t>la representacióntécnicabidimensionalotridimensionaldelosproyectos</w:t>
            </w:r>
            <w:r>
              <w:rPr>
                <w:sz w:val="18"/>
                <w:szCs w:val="18"/>
              </w:rPr>
              <w:t xml:space="preserve">, </w:t>
            </w:r>
            <w:r w:rsidR="00760352" w:rsidRPr="00760352">
              <w:rPr>
                <w:sz w:val="18"/>
                <w:szCs w:val="18"/>
              </w:rPr>
              <w:t>poniendo</w:t>
            </w:r>
            <w:r w:rsidR="002259F8">
              <w:rPr>
                <w:sz w:val="18"/>
                <w:szCs w:val="18"/>
              </w:rPr>
              <w:t xml:space="preserve"> </w:t>
            </w:r>
            <w:r w:rsidR="00760352" w:rsidRPr="00760352">
              <w:rPr>
                <w:sz w:val="18"/>
                <w:szCs w:val="18"/>
              </w:rPr>
              <w:t>en</w:t>
            </w:r>
            <w:r w:rsidR="002259F8">
              <w:rPr>
                <w:sz w:val="18"/>
                <w:szCs w:val="18"/>
              </w:rPr>
              <w:t xml:space="preserve"> </w:t>
            </w:r>
            <w:r w:rsidR="00760352" w:rsidRPr="00760352">
              <w:rPr>
                <w:sz w:val="18"/>
                <w:szCs w:val="18"/>
              </w:rPr>
              <w:t>práctica</w:t>
            </w:r>
            <w:r w:rsidR="002259F8">
              <w:rPr>
                <w:sz w:val="18"/>
                <w:szCs w:val="18"/>
              </w:rPr>
              <w:t xml:space="preserve"> </w:t>
            </w:r>
            <w:r w:rsidR="00760352" w:rsidRPr="00760352">
              <w:rPr>
                <w:sz w:val="18"/>
                <w:szCs w:val="18"/>
              </w:rPr>
              <w:t>unas</w:t>
            </w:r>
            <w:r w:rsidR="002259F8">
              <w:rPr>
                <w:sz w:val="18"/>
                <w:szCs w:val="18"/>
              </w:rPr>
              <w:t xml:space="preserve"> </w:t>
            </w:r>
            <w:r w:rsidR="00760352" w:rsidRPr="00760352">
              <w:rPr>
                <w:sz w:val="18"/>
                <w:szCs w:val="18"/>
              </w:rPr>
              <w:t>bases</w:t>
            </w:r>
            <w:r w:rsidR="002259F8">
              <w:rPr>
                <w:sz w:val="18"/>
                <w:szCs w:val="18"/>
              </w:rPr>
              <w:t xml:space="preserve"> </w:t>
            </w:r>
            <w:r w:rsidR="00760352" w:rsidRPr="00760352">
              <w:rPr>
                <w:sz w:val="18"/>
                <w:szCs w:val="18"/>
              </w:rPr>
              <w:t>metodológicas</w:t>
            </w:r>
            <w:r w:rsidR="002259F8">
              <w:rPr>
                <w:sz w:val="18"/>
                <w:szCs w:val="18"/>
              </w:rPr>
              <w:t xml:space="preserve"> </w:t>
            </w:r>
            <w:r w:rsidR="00760352" w:rsidRPr="00760352">
              <w:rPr>
                <w:sz w:val="18"/>
                <w:szCs w:val="18"/>
              </w:rPr>
              <w:t>que,</w:t>
            </w:r>
            <w:r w:rsidR="002259F8">
              <w:rPr>
                <w:sz w:val="18"/>
                <w:szCs w:val="18"/>
              </w:rPr>
              <w:t xml:space="preserve"> </w:t>
            </w:r>
            <w:r w:rsidR="00760352" w:rsidRPr="00760352">
              <w:rPr>
                <w:sz w:val="18"/>
                <w:szCs w:val="18"/>
              </w:rPr>
              <w:t>poco</w:t>
            </w:r>
            <w:r w:rsidR="002259F8">
              <w:rPr>
                <w:sz w:val="18"/>
                <w:szCs w:val="18"/>
              </w:rPr>
              <w:t xml:space="preserve"> </w:t>
            </w:r>
            <w:r w:rsidR="00760352" w:rsidRPr="00760352">
              <w:rPr>
                <w:sz w:val="18"/>
                <w:szCs w:val="18"/>
              </w:rPr>
              <w:t>a</w:t>
            </w:r>
            <w:r w:rsidR="002259F8">
              <w:rPr>
                <w:sz w:val="18"/>
                <w:szCs w:val="18"/>
              </w:rPr>
              <w:t xml:space="preserve"> </w:t>
            </w:r>
            <w:r w:rsidR="00760352" w:rsidRPr="00760352">
              <w:rPr>
                <w:sz w:val="18"/>
                <w:szCs w:val="18"/>
              </w:rPr>
              <w:t>poco,</w:t>
            </w:r>
            <w:r w:rsidR="002259F8">
              <w:rPr>
                <w:sz w:val="18"/>
                <w:szCs w:val="18"/>
              </w:rPr>
              <w:t xml:space="preserve"> </w:t>
            </w:r>
            <w:r w:rsidR="00760352" w:rsidRPr="00760352">
              <w:rPr>
                <w:sz w:val="18"/>
                <w:szCs w:val="18"/>
              </w:rPr>
              <w:t>se</w:t>
            </w:r>
            <w:r w:rsidR="002259F8">
              <w:rPr>
                <w:sz w:val="18"/>
                <w:szCs w:val="18"/>
              </w:rPr>
              <w:t xml:space="preserve"> </w:t>
            </w:r>
            <w:r w:rsidR="00760352" w:rsidRPr="00760352">
              <w:rPr>
                <w:sz w:val="18"/>
                <w:szCs w:val="18"/>
              </w:rPr>
              <w:t>han</w:t>
            </w:r>
            <w:r w:rsidR="002259F8">
              <w:rPr>
                <w:sz w:val="18"/>
                <w:szCs w:val="18"/>
              </w:rPr>
              <w:t xml:space="preserve"> </w:t>
            </w:r>
            <w:r w:rsidR="00760352" w:rsidRPr="00760352">
              <w:rPr>
                <w:sz w:val="18"/>
                <w:szCs w:val="18"/>
              </w:rPr>
              <w:t>ido enriqueciendo a lo largo de</w:t>
            </w:r>
            <w:r>
              <w:rPr>
                <w:sz w:val="18"/>
                <w:szCs w:val="18"/>
              </w:rPr>
              <w:t>l desarrollo de la asignatura</w:t>
            </w:r>
            <w:r w:rsidR="00760352" w:rsidRPr="00760352">
              <w:rPr>
                <w:sz w:val="18"/>
                <w:szCs w:val="18"/>
              </w:rPr>
              <w:t xml:space="preserve">, </w:t>
            </w:r>
            <w:r w:rsidRPr="00760352">
              <w:rPr>
                <w:sz w:val="18"/>
                <w:szCs w:val="18"/>
              </w:rPr>
              <w:t>adquiriendo,</w:t>
            </w:r>
            <w:r w:rsidR="00760352" w:rsidRPr="00760352">
              <w:rPr>
                <w:sz w:val="18"/>
                <w:szCs w:val="18"/>
              </w:rPr>
              <w:t xml:space="preserve"> además, unos hábitos </w:t>
            </w:r>
            <w:r w:rsidRPr="00760352">
              <w:rPr>
                <w:sz w:val="18"/>
                <w:szCs w:val="18"/>
              </w:rPr>
              <w:t xml:space="preserve">y </w:t>
            </w:r>
            <w:r>
              <w:rPr>
                <w:sz w:val="18"/>
                <w:szCs w:val="18"/>
              </w:rPr>
              <w:t>conductas</w:t>
            </w:r>
            <w:r w:rsidR="00760352" w:rsidRPr="00760352">
              <w:rPr>
                <w:sz w:val="18"/>
                <w:szCs w:val="18"/>
              </w:rPr>
              <w:t xml:space="preserve"> de trabajo</w:t>
            </w:r>
            <w:r>
              <w:rPr>
                <w:sz w:val="18"/>
                <w:szCs w:val="18"/>
              </w:rPr>
              <w:t>.</w:t>
            </w:r>
          </w:p>
          <w:p w:rsidR="008343A3" w:rsidRDefault="00557A1F" w:rsidP="00760352">
            <w:pPr>
              <w:rPr>
                <w:sz w:val="18"/>
                <w:szCs w:val="18"/>
              </w:rPr>
            </w:pPr>
            <w:r w:rsidRPr="00557A1F">
              <w:rPr>
                <w:sz w:val="18"/>
                <w:szCs w:val="18"/>
              </w:rPr>
              <w:t xml:space="preserve">Se </w:t>
            </w:r>
            <w:r>
              <w:rPr>
                <w:sz w:val="18"/>
                <w:szCs w:val="18"/>
              </w:rPr>
              <w:t>recordarán</w:t>
            </w:r>
            <w:r w:rsidRPr="00557A1F">
              <w:rPr>
                <w:sz w:val="18"/>
                <w:szCs w:val="18"/>
              </w:rPr>
              <w:t xml:space="preserve"> los conceptos teóricos de</w:t>
            </w:r>
            <w:r>
              <w:rPr>
                <w:sz w:val="18"/>
                <w:szCs w:val="18"/>
              </w:rPr>
              <w:t>l bloque</w:t>
            </w:r>
            <w:r w:rsidRPr="00557A1F">
              <w:rPr>
                <w:sz w:val="18"/>
                <w:szCs w:val="18"/>
              </w:rPr>
              <w:t xml:space="preserve"> y se</w:t>
            </w:r>
            <w:r w:rsidR="002259F8">
              <w:rPr>
                <w:sz w:val="18"/>
                <w:szCs w:val="18"/>
              </w:rPr>
              <w:t xml:space="preserve"> </w:t>
            </w:r>
            <w:r w:rsidRPr="00557A1F">
              <w:rPr>
                <w:sz w:val="18"/>
                <w:szCs w:val="18"/>
              </w:rPr>
              <w:t>desarrollarán ejemplos prácticos ilustrativos como apoyo a la teoría cuando se crea necesario.</w:t>
            </w:r>
            <w:r w:rsidR="002259F8">
              <w:rPr>
                <w:sz w:val="18"/>
                <w:szCs w:val="18"/>
              </w:rPr>
              <w:t xml:space="preserve"> </w:t>
            </w:r>
            <w:r w:rsidRPr="00557A1F">
              <w:rPr>
                <w:sz w:val="18"/>
                <w:szCs w:val="18"/>
              </w:rPr>
              <w:t>Se</w:t>
            </w:r>
            <w:r w:rsidR="002259F8">
              <w:rPr>
                <w:sz w:val="18"/>
                <w:szCs w:val="18"/>
              </w:rPr>
              <w:t xml:space="preserve"> </w:t>
            </w:r>
            <w:r w:rsidRPr="00557A1F">
              <w:rPr>
                <w:sz w:val="18"/>
                <w:szCs w:val="18"/>
              </w:rPr>
              <w:t xml:space="preserve">aplicarán conceptos y procedimientos de </w:t>
            </w:r>
            <w:r w:rsidR="00391C28" w:rsidRPr="00557A1F">
              <w:rPr>
                <w:sz w:val="18"/>
                <w:szCs w:val="18"/>
              </w:rPr>
              <w:t>la herramienta</w:t>
            </w:r>
            <w:r w:rsidRPr="00557A1F">
              <w:rPr>
                <w:sz w:val="18"/>
                <w:szCs w:val="18"/>
              </w:rPr>
              <w:t xml:space="preserve"> informática CAD.</w:t>
            </w:r>
          </w:p>
          <w:p w:rsidR="00EA4850" w:rsidRDefault="002E3BCC" w:rsidP="00557A1F">
            <w:pPr>
              <w:rPr>
                <w:sz w:val="18"/>
                <w:szCs w:val="18"/>
              </w:rPr>
            </w:pPr>
            <w:r>
              <w:rPr>
                <w:sz w:val="18"/>
                <w:szCs w:val="18"/>
              </w:rPr>
              <w:t xml:space="preserve">Para afrontar </w:t>
            </w:r>
            <w:r w:rsidR="00EA4850">
              <w:rPr>
                <w:sz w:val="18"/>
                <w:szCs w:val="18"/>
              </w:rPr>
              <w:t>este bloque el alumnado debe tener desarrollada la c</w:t>
            </w:r>
            <w:r w:rsidRPr="002E3BCC">
              <w:rPr>
                <w:sz w:val="18"/>
                <w:szCs w:val="18"/>
              </w:rPr>
              <w:t>apacidad de visión espacial y conocimiento de las técnicas de representación gráfica, tanto por métodos</w:t>
            </w:r>
            <w:r w:rsidR="002259F8">
              <w:rPr>
                <w:sz w:val="18"/>
                <w:szCs w:val="18"/>
              </w:rPr>
              <w:t xml:space="preserve"> </w:t>
            </w:r>
            <w:r w:rsidRPr="002E3BCC">
              <w:rPr>
                <w:sz w:val="18"/>
                <w:szCs w:val="18"/>
              </w:rPr>
              <w:t>tradicionales de geometría métrica y geometría descriptiva</w:t>
            </w:r>
            <w:r w:rsidR="00EA4850">
              <w:rPr>
                <w:sz w:val="18"/>
                <w:szCs w:val="18"/>
              </w:rPr>
              <w:t>.</w:t>
            </w:r>
          </w:p>
          <w:p w:rsidR="00391C28" w:rsidRDefault="003807ED" w:rsidP="00391C28">
            <w:pPr>
              <w:rPr>
                <w:sz w:val="18"/>
                <w:szCs w:val="18"/>
              </w:rPr>
            </w:pPr>
            <w:r>
              <w:rPr>
                <w:sz w:val="18"/>
                <w:szCs w:val="18"/>
              </w:rPr>
              <w:t>En segundo curso se tendrá que utilizar el</w:t>
            </w:r>
            <w:r w:rsidR="00391C28" w:rsidRPr="00391C28">
              <w:rPr>
                <w:sz w:val="18"/>
                <w:szCs w:val="18"/>
              </w:rPr>
              <w:t xml:space="preserve"> lenguaje gráfico</w:t>
            </w:r>
            <w:r w:rsidR="002259F8">
              <w:rPr>
                <w:sz w:val="18"/>
                <w:szCs w:val="18"/>
              </w:rPr>
              <w:t xml:space="preserve"> </w:t>
            </w:r>
            <w:r w:rsidR="00391C28" w:rsidRPr="00391C28">
              <w:rPr>
                <w:sz w:val="18"/>
                <w:szCs w:val="18"/>
              </w:rPr>
              <w:t>como medio fundamental para facilitar la concepción y estudio de formas, y como vehículo de intercambio de informació</w:t>
            </w:r>
            <w:r>
              <w:rPr>
                <w:sz w:val="18"/>
                <w:szCs w:val="18"/>
              </w:rPr>
              <w:t>n</w:t>
            </w:r>
            <w:r w:rsidR="00391C28" w:rsidRPr="00391C28">
              <w:rPr>
                <w:sz w:val="18"/>
                <w:szCs w:val="18"/>
              </w:rPr>
              <w:t>.</w:t>
            </w:r>
          </w:p>
          <w:p w:rsidR="0043646E" w:rsidRDefault="0043646E" w:rsidP="00391C28">
            <w:pPr>
              <w:rPr>
                <w:sz w:val="18"/>
                <w:szCs w:val="18"/>
              </w:rPr>
            </w:pPr>
            <w:r>
              <w:rPr>
                <w:sz w:val="18"/>
                <w:szCs w:val="18"/>
              </w:rPr>
              <w:t xml:space="preserve">El planteamiento de </w:t>
            </w:r>
            <w:r w:rsidRPr="003807ED">
              <w:rPr>
                <w:sz w:val="18"/>
                <w:szCs w:val="18"/>
              </w:rPr>
              <w:t>ejercicios</w:t>
            </w:r>
            <w:r>
              <w:rPr>
                <w:sz w:val="18"/>
                <w:szCs w:val="18"/>
              </w:rPr>
              <w:t xml:space="preserve"> se puede presentar </w:t>
            </w:r>
            <w:r w:rsidRPr="003807ED">
              <w:rPr>
                <w:sz w:val="18"/>
                <w:szCs w:val="18"/>
              </w:rPr>
              <w:t>en forma de aplicaciones prácticas reales</w:t>
            </w:r>
            <w:r>
              <w:rPr>
                <w:sz w:val="18"/>
                <w:szCs w:val="18"/>
              </w:rPr>
              <w:t xml:space="preserve"> para que el alumnado</w:t>
            </w:r>
            <w:r w:rsidR="002259F8">
              <w:rPr>
                <w:sz w:val="18"/>
                <w:szCs w:val="18"/>
              </w:rPr>
              <w:t xml:space="preserve"> </w:t>
            </w:r>
            <w:r>
              <w:rPr>
                <w:sz w:val="18"/>
                <w:szCs w:val="18"/>
              </w:rPr>
              <w:t xml:space="preserve">comprenda </w:t>
            </w:r>
            <w:r w:rsidRPr="003807ED">
              <w:rPr>
                <w:sz w:val="18"/>
                <w:szCs w:val="18"/>
              </w:rPr>
              <w:t>tanto el</w:t>
            </w:r>
            <w:r>
              <w:rPr>
                <w:sz w:val="18"/>
                <w:szCs w:val="18"/>
              </w:rPr>
              <w:t xml:space="preserve"> proceso de trazado como la aplicación práctica de los </w:t>
            </w:r>
            <w:r w:rsidRPr="003807ED">
              <w:rPr>
                <w:sz w:val="18"/>
                <w:szCs w:val="18"/>
              </w:rPr>
              <w:t xml:space="preserve">conocimientos teóricos. </w:t>
            </w:r>
            <w:r>
              <w:rPr>
                <w:sz w:val="18"/>
                <w:szCs w:val="18"/>
              </w:rPr>
              <w:t xml:space="preserve">En los enunciados se pueden plantearla descripción de un problema de diseño que se debe resolver mediante la utilización de </w:t>
            </w:r>
            <w:r w:rsidRPr="003807ED">
              <w:rPr>
                <w:sz w:val="18"/>
                <w:szCs w:val="18"/>
              </w:rPr>
              <w:t>herramientas gráficas</w:t>
            </w:r>
            <w:r>
              <w:rPr>
                <w:sz w:val="18"/>
                <w:szCs w:val="18"/>
              </w:rPr>
              <w:t xml:space="preserve"> digitales</w:t>
            </w:r>
            <w:r w:rsidRPr="003807ED">
              <w:rPr>
                <w:sz w:val="18"/>
                <w:szCs w:val="18"/>
              </w:rPr>
              <w:t>.</w:t>
            </w:r>
          </w:p>
          <w:p w:rsidR="00C32FFE" w:rsidRPr="000E2826" w:rsidRDefault="00EA4850" w:rsidP="003807ED">
            <w:pPr>
              <w:rPr>
                <w:sz w:val="18"/>
                <w:szCs w:val="18"/>
              </w:rPr>
            </w:pPr>
            <w:r>
              <w:rPr>
                <w:sz w:val="18"/>
                <w:szCs w:val="18"/>
              </w:rPr>
              <w:t>Se pueden plantear proyectos donde el resultado final sea trabajado mediante</w:t>
            </w:r>
            <w:r w:rsidR="002E3BCC" w:rsidRPr="002E3BCC">
              <w:rPr>
                <w:sz w:val="18"/>
                <w:szCs w:val="18"/>
              </w:rPr>
              <w:t xml:space="preserve"> las aplicaciones de di</w:t>
            </w:r>
            <w:r>
              <w:rPr>
                <w:sz w:val="18"/>
                <w:szCs w:val="18"/>
              </w:rPr>
              <w:t>bujo</w:t>
            </w:r>
            <w:r w:rsidR="002E3BCC" w:rsidRPr="002E3BCC">
              <w:rPr>
                <w:sz w:val="18"/>
                <w:szCs w:val="18"/>
              </w:rPr>
              <w:t xml:space="preserve"> asistido</w:t>
            </w:r>
            <w:r w:rsidR="002259F8">
              <w:rPr>
                <w:sz w:val="18"/>
                <w:szCs w:val="18"/>
              </w:rPr>
              <w:t xml:space="preserve"> </w:t>
            </w:r>
            <w:r w:rsidR="002E3BCC" w:rsidRPr="002E3BCC">
              <w:rPr>
                <w:sz w:val="18"/>
                <w:szCs w:val="18"/>
              </w:rPr>
              <w:t>por ordenador.</w:t>
            </w:r>
            <w:r w:rsidR="003807ED">
              <w:rPr>
                <w:sz w:val="18"/>
                <w:szCs w:val="18"/>
              </w:rPr>
              <w:t xml:space="preserve"> Donde se utilicen</w:t>
            </w:r>
            <w:r w:rsidR="003807ED" w:rsidRPr="003807ED">
              <w:rPr>
                <w:sz w:val="18"/>
                <w:szCs w:val="18"/>
              </w:rPr>
              <w:t xml:space="preserve"> las normas relativas a la representación gráfica, valorando el papel de la normalización</w:t>
            </w:r>
            <w:r w:rsidR="002259F8">
              <w:rPr>
                <w:sz w:val="18"/>
                <w:szCs w:val="18"/>
              </w:rPr>
              <w:t xml:space="preserve"> </w:t>
            </w:r>
            <w:r w:rsidR="003807ED" w:rsidRPr="003807ED">
              <w:rPr>
                <w:sz w:val="18"/>
                <w:szCs w:val="18"/>
              </w:rPr>
              <w:t>en el dibujo técnico en particular</w:t>
            </w:r>
            <w:r w:rsidR="003807ED">
              <w:rPr>
                <w:sz w:val="18"/>
                <w:szCs w:val="18"/>
              </w:rPr>
              <w:t>.</w:t>
            </w:r>
          </w:p>
        </w:tc>
      </w:tr>
    </w:tbl>
    <w:p w:rsidR="008703E9" w:rsidRDefault="003F3554" w:rsidP="00484231">
      <w:pPr>
        <w:pStyle w:val="Ttulo1"/>
      </w:pPr>
      <w:r>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B56D05" w:rsidRDefault="00B56D05" w:rsidP="009F72A6">
      <w:r>
        <w:t xml:space="preserve">La metodología a seguir se fundamentará en la idea principal de que el Dibujo Técnico debe capacitar al alumnado para </w:t>
      </w:r>
      <w:r w:rsidR="00C03396">
        <w:t xml:space="preserve">la adquisición de los </w:t>
      </w:r>
      <w:r>
        <w:t>conocimiento</w:t>
      </w:r>
      <w:r w:rsidR="00C03396">
        <w:t>, destrezas y actitudes</w:t>
      </w:r>
      <w:r>
        <w:t xml:space="preserve"> del lenguaje gráfico empleado por las distintas especialidades, tanto en sus aspectos de lectura e interpretación como en el de expresión de ideas tecnológicas o científicas. </w:t>
      </w:r>
    </w:p>
    <w:p w:rsidR="007F0AB8" w:rsidRDefault="007F0AB8" w:rsidP="009F72A6">
      <w:r>
        <w:t xml:space="preserve">La metodología elegida por el </w:t>
      </w:r>
      <w:r w:rsidR="00FD7973">
        <w:t xml:space="preserve">docente </w:t>
      </w:r>
      <w:r>
        <w:t xml:space="preserve">o la docente debe ajustarse a la naturaleza de la materia para facilitar un aprendizaje competencial. Los procesos de aprendizaje del dibujo técnico deben girar </w:t>
      </w:r>
      <w:r w:rsidR="00C03396">
        <w:t xml:space="preserve">principalmente </w:t>
      </w:r>
      <w:r>
        <w:t xml:space="preserve">en torno a actividades de carácter práctico. Debe favorecer la capacidad para aplicar los métodos de investigación propios de la materia y aprender </w:t>
      </w:r>
      <w:r w:rsidR="00C03396">
        <w:t xml:space="preserve">tanto de </w:t>
      </w:r>
      <w:r>
        <w:t xml:space="preserve">forma autónoma </w:t>
      </w:r>
      <w:r w:rsidR="00C03396">
        <w:t xml:space="preserve">y como de forma </w:t>
      </w:r>
      <w:r>
        <w:t xml:space="preserve">colaborativa. Esta </w:t>
      </w:r>
      <w:r w:rsidR="00C03396">
        <w:t xml:space="preserve">manera </w:t>
      </w:r>
      <w:r>
        <w:t>de organizar el proceso de enseñanza, en torno a actividades que promuevan el aprendizaje directo del alumnado, supone una estrategia metodológica que facilita la aplicación de los conocimientos, destrezas y actitudes a la realidad más cercana al alumnado.</w:t>
      </w:r>
    </w:p>
    <w:p w:rsidR="00B640C7" w:rsidRPr="00EA60FA" w:rsidRDefault="00C42B0F" w:rsidP="009F72A6">
      <w:pPr>
        <w:rPr>
          <w:rFonts w:cs="Arial"/>
        </w:rPr>
      </w:pPr>
      <w:r w:rsidRPr="00D06F29">
        <w:rPr>
          <w:rFonts w:cs="Arial"/>
        </w:rPr>
        <w:t>El objetivo debe ser que los aprendizajes sean permanentes, significativos y transferibles</w:t>
      </w:r>
      <w:r>
        <w:rPr>
          <w:rFonts w:cs="Arial"/>
        </w:rPr>
        <w:t>.</w:t>
      </w:r>
      <w:r w:rsidR="002259F8">
        <w:rPr>
          <w:rFonts w:cs="Arial"/>
        </w:rPr>
        <w:t xml:space="preserve"> </w:t>
      </w:r>
      <w:r w:rsidR="00B640C7">
        <w:t xml:space="preserve">Es importante que el alumnado comprenda </w:t>
      </w:r>
      <w:r w:rsidR="00B56D05">
        <w:t>la</w:t>
      </w:r>
      <w:r w:rsidR="00B640C7">
        <w:t xml:space="preserve"> aplica</w:t>
      </w:r>
      <w:r w:rsidR="00B56D05">
        <w:t>bilidad</w:t>
      </w:r>
      <w:r w:rsidR="00B640C7">
        <w:t xml:space="preserve"> práctica</w:t>
      </w:r>
      <w:r w:rsidR="00B56D05">
        <w:t xml:space="preserve"> de la materia</w:t>
      </w:r>
      <w:r w:rsidR="00C03396">
        <w:t>,</w:t>
      </w:r>
      <w:r w:rsidR="00B640C7">
        <w:t xml:space="preserve"> por ello, es aconsejable, </w:t>
      </w:r>
      <w:r w:rsidR="00C03396">
        <w:t>establecer</w:t>
      </w:r>
      <w:r w:rsidR="00B56D05">
        <w:t xml:space="preserve"> un</w:t>
      </w:r>
      <w:r w:rsidR="00C03396">
        <w:t>a organización</w:t>
      </w:r>
      <w:r w:rsidR="00B56D05">
        <w:t xml:space="preserve"> de los</w:t>
      </w:r>
      <w:r w:rsidR="00B640C7">
        <w:t xml:space="preserve"> contenidos de la etapa de forma globalizada. </w:t>
      </w:r>
      <w:r w:rsidR="00736B50">
        <w:t xml:space="preserve">Es conveniente dar un significado a todos </w:t>
      </w:r>
      <w:r w:rsidR="00B56D05">
        <w:t>conceptos</w:t>
      </w:r>
      <w:r w:rsidR="00736B50">
        <w:t xml:space="preserve"> mediante una presentación progresiva, comenzando con los procedimientos más s</w:t>
      </w:r>
      <w:r w:rsidR="00EA60FA">
        <w:t>encillos</w:t>
      </w:r>
      <w:r w:rsidR="00736B50">
        <w:t xml:space="preserve"> para ir ganando en complejidad. </w:t>
      </w:r>
      <w:r w:rsidR="00B640C7">
        <w:t>Se d</w:t>
      </w:r>
      <w:r w:rsidR="00B640C7" w:rsidRPr="00D06F29">
        <w:t xml:space="preserve">eben establecerse conexiones entre los conocimientos adquiridos en todos los </w:t>
      </w:r>
      <w:r w:rsidR="00B640C7">
        <w:t xml:space="preserve">saberes básico </w:t>
      </w:r>
      <w:r w:rsidR="00736B50">
        <w:t xml:space="preserve">para que el aprendizaje sea significativo. Así las capacidades se </w:t>
      </w:r>
      <w:r w:rsidR="00B640C7">
        <w:t>irán</w:t>
      </w:r>
      <w:r w:rsidR="00736B50">
        <w:t xml:space="preserve"> adquiriendo paulatinamente a lo largo de todo el proceso</w:t>
      </w:r>
      <w:r w:rsidR="00C03396">
        <w:t xml:space="preserve"> de aprendizaje</w:t>
      </w:r>
      <w:r w:rsidR="00736B50">
        <w:t xml:space="preserve">. </w:t>
      </w:r>
    </w:p>
    <w:p w:rsidR="00DC7DBF" w:rsidRDefault="00CD269E" w:rsidP="009F72A6">
      <w:r>
        <w:t xml:space="preserve">Para potenciar la aplicabilidad práctica de la asignatura es importante plantear situaciones contextualizadas, donde </w:t>
      </w:r>
      <w:r w:rsidR="00DC7DBF">
        <w:t>el uso</w:t>
      </w:r>
      <w:r w:rsidR="00E42807">
        <w:t xml:space="preserve"> de los contenidos teóricos sirva</w:t>
      </w:r>
      <w:r>
        <w:t xml:space="preserve"> para la resolución de </w:t>
      </w:r>
      <w:r w:rsidR="00E24040">
        <w:t xml:space="preserve">problemas, </w:t>
      </w:r>
      <w:r w:rsidR="00E42807">
        <w:t>requiera actividad y</w:t>
      </w:r>
      <w:r>
        <w:t xml:space="preserve"> despierten el interés de los y las estudiantes. </w:t>
      </w:r>
    </w:p>
    <w:p w:rsidR="00B640C7" w:rsidRDefault="00E24040" w:rsidP="009F72A6">
      <w:r>
        <w:t xml:space="preserve">El planteamiento de actividades debe evitar la resolución mecánica de los mismos. </w:t>
      </w:r>
      <w:r w:rsidR="00D06F29" w:rsidRPr="00D06F29">
        <w:rPr>
          <w:rFonts w:cs="Arial"/>
        </w:rPr>
        <w:t xml:space="preserve">Las metodologías aplicadas al aula deben </w:t>
      </w:r>
      <w:r w:rsidR="00C42B0F">
        <w:rPr>
          <w:rFonts w:cs="Arial"/>
        </w:rPr>
        <w:t>despertar</w:t>
      </w:r>
      <w:r w:rsidR="00D06F29" w:rsidRPr="00D06F29">
        <w:rPr>
          <w:rFonts w:cs="Arial"/>
        </w:rPr>
        <w:t xml:space="preserve"> en </w:t>
      </w:r>
      <w:r w:rsidR="00C42B0F">
        <w:rPr>
          <w:rFonts w:cs="Arial"/>
        </w:rPr>
        <w:t>el alumnado</w:t>
      </w:r>
      <w:r w:rsidR="00D06F29" w:rsidRPr="00D06F29">
        <w:rPr>
          <w:rFonts w:cs="Arial"/>
        </w:rPr>
        <w:t xml:space="preserve"> motivación por aprender, siendo ellos los responsables de su aprendizaje, activos en la búsqueda de estrategias y autónomos en la resolución de problemas. </w:t>
      </w:r>
      <w:r w:rsidR="00B640C7">
        <w:t xml:space="preserve">Se </w:t>
      </w:r>
      <w:r w:rsidR="00A657D3">
        <w:t xml:space="preserve">recomienda </w:t>
      </w:r>
      <w:r w:rsidR="00B640C7">
        <w:t>entender el</w:t>
      </w:r>
      <w:r w:rsidR="00A657D3">
        <w:t xml:space="preserve"> proceso de</w:t>
      </w:r>
      <w:r w:rsidR="00B640C7">
        <w:t xml:space="preserve"> aprendizaje como un </w:t>
      </w:r>
      <w:r w:rsidR="00A657D3">
        <w:t xml:space="preserve">desarrollo </w:t>
      </w:r>
      <w:r w:rsidR="00B640C7">
        <w:t xml:space="preserve">continuo, resultado de actuar en diversas situaciones. </w:t>
      </w:r>
    </w:p>
    <w:p w:rsidR="00EB6E1A" w:rsidRPr="00B640C7" w:rsidRDefault="00EB6E1A" w:rsidP="009F72A6">
      <w:r>
        <w:t xml:space="preserve">El carácter instrumental del dibujo técnico permite trabajar de forma interdisciplinar contenidos comunes con otras materias, especialmente del ámbito artístico, tecnológico, físico y matemático, además de </w:t>
      </w:r>
      <w:r w:rsidR="00C42B0F">
        <w:t>consentir</w:t>
      </w:r>
      <w:r>
        <w:t xml:space="preserve"> la orientación del alumnado hacia campos del conocimiento o estudios superiores relacionados.</w:t>
      </w:r>
    </w:p>
    <w:p w:rsidR="009F72A6" w:rsidRDefault="00C42B0F" w:rsidP="009F72A6">
      <w:pPr>
        <w:rPr>
          <w:rFonts w:cs="Arial"/>
        </w:rPr>
      </w:pPr>
      <w:r>
        <w:rPr>
          <w:rFonts w:cs="Arial"/>
        </w:rPr>
        <w:t>El</w:t>
      </w:r>
      <w:r w:rsidR="00D06F29" w:rsidRPr="00D06F29">
        <w:rPr>
          <w:rFonts w:cs="Arial"/>
        </w:rPr>
        <w:t xml:space="preserve"> aprendizaje cooperativo, mediante resoluciones conjuntas, intercambio de ideas y conocimientos debatidos</w:t>
      </w:r>
      <w:r>
        <w:rPr>
          <w:rFonts w:cs="Arial"/>
        </w:rPr>
        <w:t>, junto a l</w:t>
      </w:r>
      <w:r w:rsidR="00D06F29" w:rsidRPr="00D06F29">
        <w:rPr>
          <w:rFonts w:cs="Arial"/>
        </w:rPr>
        <w:t>as metodologías activas</w:t>
      </w:r>
      <w:r w:rsidR="0093137F">
        <w:rPr>
          <w:rFonts w:cs="Arial"/>
        </w:rPr>
        <w:t xml:space="preserve">, como el Aprendizaje Basado en Proyectos o en Problemas, </w:t>
      </w:r>
      <w:r w:rsidR="00D06F29" w:rsidRPr="00D06F29">
        <w:rPr>
          <w:rFonts w:cs="Arial"/>
        </w:rPr>
        <w:t>favorecen la comunicació</w:t>
      </w:r>
      <w:r>
        <w:rPr>
          <w:rFonts w:cs="Arial"/>
        </w:rPr>
        <w:t>n</w:t>
      </w:r>
      <w:r w:rsidR="00D06F29" w:rsidRPr="00D06F29">
        <w:rPr>
          <w:rFonts w:cs="Arial"/>
        </w:rPr>
        <w:t xml:space="preserve"> y </w:t>
      </w:r>
      <w:r>
        <w:rPr>
          <w:rFonts w:cs="Arial"/>
        </w:rPr>
        <w:t>la gestión</w:t>
      </w:r>
      <w:r w:rsidR="00D06F29" w:rsidRPr="00D06F29">
        <w:rPr>
          <w:rFonts w:cs="Arial"/>
        </w:rPr>
        <w:t xml:space="preserve"> información obtenida</w:t>
      </w:r>
      <w:r>
        <w:rPr>
          <w:rFonts w:cs="Arial"/>
        </w:rPr>
        <w:t xml:space="preserve">, </w:t>
      </w:r>
      <w:r w:rsidR="0093137F">
        <w:rPr>
          <w:rFonts w:cs="Arial"/>
        </w:rPr>
        <w:t>mediante el establecimiento de relaciones entre</w:t>
      </w:r>
      <w:r w:rsidR="00D06F29" w:rsidRPr="00D06F29">
        <w:rPr>
          <w:rFonts w:cs="Arial"/>
        </w:rPr>
        <w:t xml:space="preserve"> lo aprendido con la realidad, con otras materias o en situaciones posteriores</w:t>
      </w:r>
      <w:r w:rsidR="00D65943">
        <w:rPr>
          <w:rFonts w:cs="Arial"/>
        </w:rPr>
        <w:t>.</w:t>
      </w:r>
    </w:p>
    <w:p w:rsidR="00D65943" w:rsidRDefault="00D65943" w:rsidP="009F72A6">
      <w:pPr>
        <w:rPr>
          <w:rFonts w:cs="Arial"/>
        </w:rPr>
      </w:pPr>
      <w:r w:rsidRPr="00D65943">
        <w:rPr>
          <w:rFonts w:cs="Arial"/>
        </w:rPr>
        <w:t>El rol d</w:t>
      </w:r>
      <w:r>
        <w:rPr>
          <w:rFonts w:cs="Arial"/>
        </w:rPr>
        <w:t xml:space="preserve">el </w:t>
      </w:r>
      <w:r w:rsidR="00FD7973">
        <w:rPr>
          <w:rFonts w:cs="Arial"/>
        </w:rPr>
        <w:t xml:space="preserve">docente </w:t>
      </w:r>
      <w:r>
        <w:rPr>
          <w:rFonts w:cs="Arial"/>
        </w:rPr>
        <w:t xml:space="preserve">o </w:t>
      </w:r>
      <w:r w:rsidR="00FD7973">
        <w:rPr>
          <w:rFonts w:cs="Arial"/>
        </w:rPr>
        <w:t xml:space="preserve">de </w:t>
      </w:r>
      <w:r>
        <w:rPr>
          <w:rFonts w:cs="Arial"/>
        </w:rPr>
        <w:t>la</w:t>
      </w:r>
      <w:r w:rsidR="00FD7973">
        <w:rPr>
          <w:rFonts w:cs="Arial"/>
        </w:rPr>
        <w:t xml:space="preserve"> </w:t>
      </w:r>
      <w:r>
        <w:rPr>
          <w:rFonts w:cs="Arial"/>
        </w:rPr>
        <w:t>docente</w:t>
      </w:r>
      <w:r w:rsidRPr="00D65943">
        <w:rPr>
          <w:rFonts w:cs="Arial"/>
        </w:rPr>
        <w:t xml:space="preserve"> de la asignatura de </w:t>
      </w:r>
      <w:r>
        <w:rPr>
          <w:rFonts w:cs="Arial"/>
        </w:rPr>
        <w:t xml:space="preserve">dibujo </w:t>
      </w:r>
      <w:r w:rsidR="0093137F">
        <w:rPr>
          <w:rFonts w:cs="Arial"/>
        </w:rPr>
        <w:t xml:space="preserve">técnico </w:t>
      </w:r>
      <w:r>
        <w:rPr>
          <w:rFonts w:cs="Arial"/>
        </w:rPr>
        <w:t xml:space="preserve">debe </w:t>
      </w:r>
      <w:r w:rsidRPr="00D65943">
        <w:rPr>
          <w:rFonts w:cs="Arial"/>
        </w:rPr>
        <w:t>guiar el trabajo de</w:t>
      </w:r>
      <w:r>
        <w:rPr>
          <w:rFonts w:cs="Arial"/>
        </w:rPr>
        <w:t>l alumnado,</w:t>
      </w:r>
      <w:r w:rsidRPr="00D65943">
        <w:rPr>
          <w:rFonts w:cs="Arial"/>
        </w:rPr>
        <w:t xml:space="preserve"> favoreciendo la relación y reorganización de los conocimiento</w:t>
      </w:r>
      <w:r>
        <w:rPr>
          <w:rFonts w:cs="Arial"/>
        </w:rPr>
        <w:t xml:space="preserve">s. Debe buscar </w:t>
      </w:r>
      <w:r w:rsidRPr="00D65943">
        <w:rPr>
          <w:rFonts w:cs="Arial"/>
        </w:rPr>
        <w:t xml:space="preserve">la provocación del conflicto cognitivo mediante la problematización de los contenidos presentados. </w:t>
      </w:r>
      <w:r w:rsidR="0093137F">
        <w:rPr>
          <w:rFonts w:cs="Arial"/>
        </w:rPr>
        <w:t>Por ejemplo, sus</w:t>
      </w:r>
      <w:r w:rsidRPr="00D65943">
        <w:rPr>
          <w:rFonts w:cs="Arial"/>
        </w:rPr>
        <w:t xml:space="preserve"> intervenciones en el desarrollo de las sesiones destinadas a la realización de proyecto</w:t>
      </w:r>
      <w:r w:rsidR="0093137F">
        <w:rPr>
          <w:rFonts w:cs="Arial"/>
        </w:rPr>
        <w:t>s</w:t>
      </w:r>
      <w:r w:rsidRPr="00D65943">
        <w:rPr>
          <w:rFonts w:cs="Arial"/>
        </w:rPr>
        <w:t xml:space="preserve"> se </w:t>
      </w:r>
      <w:r>
        <w:rPr>
          <w:rFonts w:cs="Arial"/>
        </w:rPr>
        <w:t>deben basar</w:t>
      </w:r>
      <w:r w:rsidRPr="00D65943">
        <w:rPr>
          <w:rFonts w:cs="Arial"/>
        </w:rPr>
        <w:t xml:space="preserve"> en el interrogatorio didáctico, plantea</w:t>
      </w:r>
      <w:r>
        <w:rPr>
          <w:rFonts w:cs="Arial"/>
        </w:rPr>
        <w:t>miento de</w:t>
      </w:r>
      <w:r w:rsidRPr="00D65943">
        <w:rPr>
          <w:rFonts w:cs="Arial"/>
        </w:rPr>
        <w:t xml:space="preserve"> preguntas y cuestiones referidas al análisis </w:t>
      </w:r>
      <w:r>
        <w:rPr>
          <w:rFonts w:cs="Arial"/>
        </w:rPr>
        <w:t xml:space="preserve">de contenidos </w:t>
      </w:r>
      <w:r w:rsidRPr="00D65943">
        <w:rPr>
          <w:rFonts w:cs="Arial"/>
        </w:rPr>
        <w:t xml:space="preserve">y </w:t>
      </w:r>
      <w:r>
        <w:rPr>
          <w:rFonts w:cs="Arial"/>
        </w:rPr>
        <w:t xml:space="preserve">a la </w:t>
      </w:r>
      <w:r w:rsidRPr="00D65943">
        <w:rPr>
          <w:rFonts w:cs="Arial"/>
        </w:rPr>
        <w:t xml:space="preserve">reflexión de las estrategias diseñadas por los grupos de trabajo. </w:t>
      </w:r>
    </w:p>
    <w:p w:rsidR="009B3AF0" w:rsidRDefault="009B3AF0" w:rsidP="009B3AF0">
      <w:pPr>
        <w:pStyle w:val="Ttulo2"/>
      </w:pPr>
      <w:r>
        <w:t>IV.2. Evaluación de aprendizajes</w:t>
      </w:r>
    </w:p>
    <w:p w:rsidR="005560B6" w:rsidRDefault="00E42807" w:rsidP="00E42807">
      <w:pPr>
        <w:rPr>
          <w:rFonts w:cs="Arial"/>
        </w:rPr>
      </w:pPr>
      <w:r>
        <w:rPr>
          <w:rFonts w:cs="Arial"/>
        </w:rPr>
        <w:t xml:space="preserve">Se debe entender el aprendizaje como un </w:t>
      </w:r>
      <w:r w:rsidR="0018312D">
        <w:rPr>
          <w:rFonts w:cs="Arial"/>
        </w:rPr>
        <w:t>proceso</w:t>
      </w:r>
      <w:r>
        <w:rPr>
          <w:rFonts w:cs="Arial"/>
        </w:rPr>
        <w:t xml:space="preserve"> continuo. </w:t>
      </w:r>
      <w:r w:rsidR="0018312D">
        <w:rPr>
          <w:rFonts w:cs="Arial"/>
        </w:rPr>
        <w:t xml:space="preserve">Por ello se realizará </w:t>
      </w:r>
      <w:r w:rsidR="001E1141">
        <w:rPr>
          <w:rFonts w:cs="Arial"/>
        </w:rPr>
        <w:t xml:space="preserve">una evaluación </w:t>
      </w:r>
      <w:r w:rsidR="0018312D">
        <w:rPr>
          <w:rFonts w:cs="Arial"/>
        </w:rPr>
        <w:t>de forma g</w:t>
      </w:r>
      <w:r w:rsidR="001E1141">
        <w:rPr>
          <w:rFonts w:cs="Arial"/>
        </w:rPr>
        <w:t>lobalizada</w:t>
      </w:r>
      <w:r w:rsidR="0018312D">
        <w:rPr>
          <w:rFonts w:cs="Arial"/>
        </w:rPr>
        <w:t xml:space="preserve">, continua y </w:t>
      </w:r>
      <w:r w:rsidR="005560B6">
        <w:rPr>
          <w:rFonts w:cs="Arial"/>
        </w:rPr>
        <w:t xml:space="preserve">formativa, teniendo en cuenta el grado de desarrollo de las competencias específicas, competencias clave y el progreso en el conjunto de los procesos de </w:t>
      </w:r>
      <w:r w:rsidR="002259F8">
        <w:rPr>
          <w:rFonts w:cs="Arial"/>
        </w:rPr>
        <w:t>aprendizaje.</w:t>
      </w:r>
      <w:r w:rsidR="002259F8">
        <w:t xml:space="preserve"> La</w:t>
      </w:r>
      <w:r w:rsidR="003D3C2B">
        <w:t xml:space="preserve"> formación de competencias en </w:t>
      </w:r>
      <w:r w:rsidR="00F12E4D">
        <w:t>la materia</w:t>
      </w:r>
      <w:r w:rsidR="003D3C2B">
        <w:t xml:space="preserve"> de Dibujo Técnico debe lograr de manera simultánea la formación de competencias clave y específicas. No se trata de una adición o sumatoria de competencias sino de su necesaria integración </w:t>
      </w:r>
      <w:r w:rsidR="00212640">
        <w:t xml:space="preserve">para la consecución del perfil de </w:t>
      </w:r>
      <w:r w:rsidR="0048533F">
        <w:t>salida.</w:t>
      </w:r>
      <w:r w:rsidR="0048533F">
        <w:rPr>
          <w:rFonts w:cs="Arial"/>
        </w:rPr>
        <w:t xml:space="preserve"> Los</w:t>
      </w:r>
      <w:r w:rsidR="00FD7973">
        <w:rPr>
          <w:rFonts w:cs="Arial"/>
        </w:rPr>
        <w:t xml:space="preserve"> docentes</w:t>
      </w:r>
      <w:r w:rsidR="00C1305C">
        <w:rPr>
          <w:rFonts w:cs="Arial"/>
        </w:rPr>
        <w:t xml:space="preserve"> y las docentes deben d</w:t>
      </w:r>
      <w:r w:rsidR="00C1305C" w:rsidRPr="00047DC7">
        <w:rPr>
          <w:rFonts w:cs="Arial"/>
        </w:rPr>
        <w:t>ar retroalimentación y evaluar los resultados, de manera congruente con los métodos de enseñanza.</w:t>
      </w:r>
    </w:p>
    <w:p w:rsidR="001E1141" w:rsidRDefault="00C1305C" w:rsidP="00E42807">
      <w:pPr>
        <w:rPr>
          <w:rFonts w:cs="Arial"/>
        </w:rPr>
      </w:pPr>
      <w:r w:rsidRPr="000E7F8D">
        <w:rPr>
          <w:rFonts w:cs="Arial"/>
        </w:rPr>
        <w:t>La evaluación procesual debe realizarse a diario de manera sistemática y programada. Se entiende como un proceso de análisis y valoración de los resultados de aprendiza</w:t>
      </w:r>
      <w:r>
        <w:rPr>
          <w:rFonts w:cs="Arial"/>
        </w:rPr>
        <w:t xml:space="preserve">je, </w:t>
      </w:r>
      <w:r w:rsidRPr="000E7F8D">
        <w:rPr>
          <w:rFonts w:cs="Arial"/>
        </w:rPr>
        <w:t xml:space="preserve">teniendo como referencia </w:t>
      </w:r>
      <w:r>
        <w:rPr>
          <w:rFonts w:cs="Arial"/>
        </w:rPr>
        <w:t>los aprendizajes imprescindibles</w:t>
      </w:r>
      <w:r w:rsidRPr="000E7F8D">
        <w:rPr>
          <w:rFonts w:cs="Arial"/>
        </w:rPr>
        <w:t>.</w:t>
      </w:r>
      <w:r w:rsidR="0048533F">
        <w:rPr>
          <w:rFonts w:cs="Arial"/>
        </w:rPr>
        <w:t xml:space="preserve"> Este tipo de evaluación a</w:t>
      </w:r>
      <w:r w:rsidRPr="000E7F8D">
        <w:rPr>
          <w:rFonts w:cs="Arial"/>
        </w:rPr>
        <w:t>yuda al alumno y</w:t>
      </w:r>
      <w:r w:rsidR="00484231">
        <w:rPr>
          <w:rFonts w:cs="Arial"/>
        </w:rPr>
        <w:t xml:space="preserve"> a</w:t>
      </w:r>
      <w:r w:rsidRPr="000E7F8D">
        <w:rPr>
          <w:rFonts w:cs="Arial"/>
        </w:rPr>
        <w:t xml:space="preserve"> la alumna a identificar cómo puede mejorar su proceso de aprendizaje</w:t>
      </w:r>
      <w:r>
        <w:rPr>
          <w:rFonts w:cs="Arial"/>
        </w:rPr>
        <w:t xml:space="preserve">. </w:t>
      </w:r>
      <w:r w:rsidR="001E1141">
        <w:rPr>
          <w:rFonts w:cs="Arial"/>
        </w:rPr>
        <w:t xml:space="preserve">Es importante que el alumnado </w:t>
      </w:r>
      <w:r w:rsidR="0048533F">
        <w:rPr>
          <w:rFonts w:cs="Arial"/>
        </w:rPr>
        <w:t>lo perciba</w:t>
      </w:r>
      <w:r w:rsidR="001E1141">
        <w:rPr>
          <w:rFonts w:cs="Arial"/>
        </w:rPr>
        <w:t xml:space="preserve"> como una herramienta para la regulación</w:t>
      </w:r>
      <w:r>
        <w:rPr>
          <w:rFonts w:cs="Arial"/>
        </w:rPr>
        <w:t>,</w:t>
      </w:r>
      <w:r w:rsidR="001E1141">
        <w:rPr>
          <w:rFonts w:cs="Arial"/>
        </w:rPr>
        <w:t xml:space="preserve"> con el objetivo de lograr un </w:t>
      </w:r>
      <w:r w:rsidR="0048533F">
        <w:rPr>
          <w:rFonts w:cs="Arial"/>
        </w:rPr>
        <w:t xml:space="preserve">mayor </w:t>
      </w:r>
      <w:r w:rsidR="001E1141">
        <w:rPr>
          <w:rFonts w:cs="Arial"/>
        </w:rPr>
        <w:t xml:space="preserve">grado de autonomía. </w:t>
      </w:r>
    </w:p>
    <w:p w:rsidR="001E1141" w:rsidRDefault="005560B6" w:rsidP="001E1141">
      <w:r>
        <w:rPr>
          <w:rFonts w:cs="Arial"/>
        </w:rPr>
        <w:t xml:space="preserve">Para poder realizar una evaluación competencial debemos tener evidencias del grado de competencias adquiridas. </w:t>
      </w:r>
      <w:r w:rsidR="001E1141" w:rsidRPr="00FE655F">
        <w:t>Una evaluación auténtica implica que los</w:t>
      </w:r>
      <w:r w:rsidR="001E1141">
        <w:t xml:space="preserve"> </w:t>
      </w:r>
      <w:r w:rsidR="00FD7973">
        <w:t xml:space="preserve">docentes </w:t>
      </w:r>
      <w:r w:rsidR="001E1141">
        <w:t>y las</w:t>
      </w:r>
      <w:r w:rsidR="001E1141" w:rsidRPr="00FE655F">
        <w:t xml:space="preserve"> docentes realicen un seguimiento documentado y observaciones completas de las actividades de aprendizaje de cada estudiante, de su progreso, y de los aspectos que presentan dificultades. </w:t>
      </w:r>
    </w:p>
    <w:p w:rsidR="008F4F84" w:rsidRDefault="001E1141" w:rsidP="001E1141">
      <w:pPr>
        <w:rPr>
          <w:rFonts w:cs="Arial"/>
        </w:rPr>
      </w:pPr>
      <w:r>
        <w:t xml:space="preserve">Se promoverá el uso de instrumentos de evaluación variados y adaptados a las situaciones de aprendizaje que se desarrollen dentro de la materia. </w:t>
      </w:r>
      <w:r w:rsidRPr="00FE655F">
        <w:t>Para ello se articular</w:t>
      </w:r>
      <w:r>
        <w:t>án</w:t>
      </w:r>
      <w:r w:rsidRPr="00FE655F">
        <w:t xml:space="preserve"> herramientas que permit</w:t>
      </w:r>
      <w:r>
        <w:t>an</w:t>
      </w:r>
      <w:r w:rsidRPr="00FE655F">
        <w:t xml:space="preserve"> realizar una evaluación objetiva, transparente y estandarizada, seleccionando mecanismos de recogida de datos variados en relación con las distintas fases de</w:t>
      </w:r>
      <w:r>
        <w:t xml:space="preserve"> aprendizaje</w:t>
      </w:r>
      <w:r w:rsidRPr="00FE655F">
        <w:t>.</w:t>
      </w:r>
      <w:r w:rsidR="00951658">
        <w:t xml:space="preserve"> También se </w:t>
      </w:r>
      <w:r w:rsidR="00951658">
        <w:rPr>
          <w:rFonts w:cs="Arial"/>
        </w:rPr>
        <w:t>c</w:t>
      </w:r>
      <w:r w:rsidR="008F4F84" w:rsidRPr="00047DC7">
        <w:rPr>
          <w:rFonts w:cs="Arial"/>
        </w:rPr>
        <w:t>oordina</w:t>
      </w:r>
      <w:r w:rsidR="00273DA0">
        <w:rPr>
          <w:rFonts w:cs="Arial"/>
        </w:rPr>
        <w:t>rán</w:t>
      </w:r>
      <w:r w:rsidR="00951658">
        <w:rPr>
          <w:rFonts w:cs="Arial"/>
        </w:rPr>
        <w:t xml:space="preserve"> valoraciones objetivas </w:t>
      </w:r>
      <w:r w:rsidR="00273DA0">
        <w:rPr>
          <w:rFonts w:cs="Arial"/>
        </w:rPr>
        <w:t>realizadas por el</w:t>
      </w:r>
      <w:r w:rsidR="00951658">
        <w:rPr>
          <w:rFonts w:cs="Arial"/>
        </w:rPr>
        <w:t xml:space="preserve"> </w:t>
      </w:r>
      <w:r w:rsidR="002259F8">
        <w:rPr>
          <w:rFonts w:cs="Arial"/>
        </w:rPr>
        <w:t>alumnado mediante</w:t>
      </w:r>
      <w:r w:rsidR="00951658">
        <w:rPr>
          <w:rFonts w:cs="Arial"/>
        </w:rPr>
        <w:t xml:space="preserve"> la incorporación de </w:t>
      </w:r>
      <w:r w:rsidR="008F4F84" w:rsidRPr="00047DC7">
        <w:rPr>
          <w:rFonts w:cs="Arial"/>
        </w:rPr>
        <w:t>autoevaluaciones</w:t>
      </w:r>
      <w:r w:rsidR="00951658">
        <w:rPr>
          <w:rFonts w:cs="Arial"/>
        </w:rPr>
        <w:t xml:space="preserve">, </w:t>
      </w:r>
      <w:r w:rsidR="00273DA0">
        <w:rPr>
          <w:rFonts w:cs="Arial"/>
        </w:rPr>
        <w:t xml:space="preserve">coevaluaciones </w:t>
      </w:r>
      <w:r w:rsidR="00273DA0" w:rsidRPr="00047DC7">
        <w:rPr>
          <w:rFonts w:cs="Arial"/>
        </w:rPr>
        <w:t>y</w:t>
      </w:r>
      <w:r w:rsidR="008F4F84" w:rsidRPr="00047DC7">
        <w:rPr>
          <w:rFonts w:cs="Arial"/>
        </w:rPr>
        <w:t xml:space="preserve"> otros métodos de evaluación significativos.</w:t>
      </w:r>
    </w:p>
    <w:p w:rsidR="00872310" w:rsidRPr="005222DF" w:rsidRDefault="00872310" w:rsidP="00872310">
      <w:pPr>
        <w:rPr>
          <w:rFonts w:cs="Arial"/>
        </w:rPr>
      </w:pPr>
      <w:r w:rsidRPr="005222DF">
        <w:rPr>
          <w:rFonts w:cs="Arial"/>
        </w:rPr>
        <w:t>La evaluación también es un factor determinante para la motivación de</w:t>
      </w:r>
      <w:r>
        <w:rPr>
          <w:rFonts w:cs="Arial"/>
        </w:rPr>
        <w:t>l alumnado</w:t>
      </w:r>
      <w:r w:rsidRPr="005222DF">
        <w:rPr>
          <w:rFonts w:cs="Arial"/>
        </w:rPr>
        <w:t xml:space="preserve">. </w:t>
      </w:r>
      <w:r>
        <w:rPr>
          <w:rFonts w:cs="Arial"/>
        </w:rPr>
        <w:t>Se s</w:t>
      </w:r>
      <w:r w:rsidRPr="005222DF">
        <w:rPr>
          <w:rFonts w:cs="Arial"/>
        </w:rPr>
        <w:t>ugiere que, para incentivarla se debe evaluar el trabajo tan pronto como sea posible</w:t>
      </w:r>
      <w:r w:rsidR="00026236">
        <w:rPr>
          <w:rFonts w:cs="Arial"/>
        </w:rPr>
        <w:t>, asegurando</w:t>
      </w:r>
      <w:r w:rsidRPr="005222DF">
        <w:rPr>
          <w:rFonts w:cs="Arial"/>
        </w:rPr>
        <w:t xml:space="preserve"> que el proceso de retroalimentación es claro y constructivo.</w:t>
      </w:r>
    </w:p>
    <w:p w:rsidR="005222DF" w:rsidRDefault="00273DA0" w:rsidP="001E1141">
      <w:r>
        <w:t xml:space="preserve">En el contexto del proceso de evaluación continua, cuando el progreso del alumnado no sea el esperado se establecerán medidas de refuerzo educativo individualizado. Estas mediadas deberán iniciarse </w:t>
      </w:r>
      <w:r w:rsidR="00C1305C">
        <w:t>al detectar las dificultades para garantizar la adquisición de los aprendizajes imprescindibles.</w:t>
      </w:r>
    </w:p>
    <w:p w:rsidR="00C1305C" w:rsidRDefault="00C1305C" w:rsidP="001E1141">
      <w:r>
        <w:t>El profesorado evaluará tanto los aprendizajes del alumnado como los procesos de enseñanza.</w:t>
      </w:r>
    </w:p>
    <w:p w:rsidR="00C1305C" w:rsidRDefault="00CA13A9" w:rsidP="001E1141">
      <w:r>
        <w:t>El equipo docente, coordinado por el tutor o tutora del grupo, realizará una evaluación final de forma colegiada en una única sesión que tendrá lugar al finalizar el curso escolar.</w:t>
      </w:r>
    </w:p>
    <w:p w:rsidR="003437A4" w:rsidRDefault="009B3AF0" w:rsidP="007F2289">
      <w:pPr>
        <w:pStyle w:val="Ttulo2"/>
      </w:pPr>
      <w:r>
        <w:t>IV.3</w:t>
      </w:r>
      <w:r w:rsidR="003F3554">
        <w:t xml:space="preserve">. </w:t>
      </w:r>
      <w:r w:rsidR="003437A4">
        <w:t>Diseño de situaciones de aprendizaje</w:t>
      </w:r>
    </w:p>
    <w:p w:rsidR="003D3C2B" w:rsidRDefault="00212640" w:rsidP="00E42807">
      <w:r>
        <w:t>Las situaciones de aprendizaje en el proceso de formación en la etapa de bachillerato deben contemplar tareas que estimulen la asunción de una postura autónoma, crítica, comprometida con la calidad del desempeño, que oriente la actuación del estudiante en la solución de problemas a partir de la integración de sus recursos cognitivos y motivacionales expresados en la conducta de manera coherente, con eficiencia, autocrítica, flexibilidad y perseverancia. Es decir, el diseño de situaciones de aprendizaje debe</w:t>
      </w:r>
      <w:r w:rsidR="003D3C2B">
        <w:t xml:space="preserve"> propiciar la construcción por parte del estudiante de competencias clave y específicas necesarias para un desempeño eficiente, ético y responsable de la materia.</w:t>
      </w:r>
    </w:p>
    <w:p w:rsidR="00BC31BA" w:rsidRDefault="00E42807" w:rsidP="00E42807">
      <w:r>
        <w:t>El conocimiento es sólido y útil si el a</w:t>
      </w:r>
      <w:r w:rsidR="00BC31BA">
        <w:t>lumnado</w:t>
      </w:r>
      <w:r>
        <w:t xml:space="preserve"> adquiere los con</w:t>
      </w:r>
      <w:r w:rsidR="00BC31BA">
        <w:t>ocimientos y</w:t>
      </w:r>
      <w:r>
        <w:t xml:space="preserve"> es capaz de </w:t>
      </w:r>
      <w:r w:rsidR="00BC31BA">
        <w:t>aplicarlos</w:t>
      </w:r>
      <w:r>
        <w:t xml:space="preserve">. Si estos se ponen en práctica de forma activa, la asimilación es cada vez más </w:t>
      </w:r>
      <w:r w:rsidR="002259F8">
        <w:t>rica e</w:t>
      </w:r>
      <w:r>
        <w:t xml:space="preserve"> implica la comprensión del mundo y de dicho conocimiento.</w:t>
      </w:r>
    </w:p>
    <w:p w:rsidR="00055983" w:rsidRDefault="00055983" w:rsidP="00E42807">
      <w:r>
        <w:t xml:space="preserve">Los contenidos desarrollados en cada bloque deben exponerse de manera ordenada ejemplarizándolo con ejercicios resueltos representativos para facilitar su comprensión. Se deben plantear actividades que se puedan resolver con los contenidos planteados para fundamentar y trabajar lo aprendido. </w:t>
      </w:r>
    </w:p>
    <w:p w:rsidR="00BC31BA" w:rsidRDefault="00D06F29" w:rsidP="00E42807">
      <w:r w:rsidRPr="00D06F29">
        <w:t>Las</w:t>
      </w:r>
      <w:r w:rsidR="007166E3">
        <w:t xml:space="preserve"> </w:t>
      </w:r>
      <w:r w:rsidR="00BC31BA">
        <w:t>situaciones de aprendizaje diseñadas en la materia de Dibujo Técnico deben</w:t>
      </w:r>
      <w:r w:rsidRPr="00D06F29">
        <w:t xml:space="preserve"> estar contextualizadas en realidades profesionales cercanas </w:t>
      </w:r>
      <w:r w:rsidR="00BC31BA" w:rsidRPr="00D06F29">
        <w:t>al alumnado</w:t>
      </w:r>
      <w:r w:rsidR="00BC31BA">
        <w:t>,</w:t>
      </w:r>
      <w:r w:rsidRPr="00D06F29">
        <w:t xml:space="preserve"> como puede ser el mundo del diseño, la arquitectura</w:t>
      </w:r>
      <w:r>
        <w:t xml:space="preserve"> o la ingeniería</w:t>
      </w:r>
      <w:r w:rsidR="00BC31BA">
        <w:t>. Mediante la aplicación práctica pueden poner e</w:t>
      </w:r>
      <w:r w:rsidRPr="00D06F29">
        <w:t xml:space="preserve">n juego un conjunto amplio de conocimientos, habilidades o destrezas y actitudes personales. </w:t>
      </w:r>
    </w:p>
    <w:p w:rsidR="00BC31BA" w:rsidRDefault="00D06F29" w:rsidP="00E42807">
      <w:r w:rsidRPr="00D06F29">
        <w:t>Los planteamientos de actividades y tareas deben tener en cuenta los distintos ritmos y estilos de aprendizaje mediante prácticas de trabajo individual y colaborativo, graduando los contenidos y la complejidad</w:t>
      </w:r>
      <w:r w:rsidR="00BC31BA">
        <w:t>,</w:t>
      </w:r>
      <w:r w:rsidRPr="00D06F29">
        <w:t xml:space="preserve"> de</w:t>
      </w:r>
      <w:r w:rsidR="00BC31BA">
        <w:t xml:space="preserve">sde el </w:t>
      </w:r>
      <w:r w:rsidR="002259F8">
        <w:t>trazado de</w:t>
      </w:r>
      <w:r w:rsidRPr="00D06F29">
        <w:t xml:space="preserve"> formas planas </w:t>
      </w:r>
      <w:r w:rsidR="00BC31BA">
        <w:t>a</w:t>
      </w:r>
      <w:r w:rsidRPr="00D06F29">
        <w:t xml:space="preserve"> las representaciones tridimensionales.</w:t>
      </w:r>
    </w:p>
    <w:p w:rsidR="003437A4" w:rsidRDefault="009B3AF0" w:rsidP="007F2289">
      <w:pPr>
        <w:pStyle w:val="Ttulo2"/>
      </w:pPr>
      <w:r>
        <w:t>IV.4</w:t>
      </w:r>
      <w:r w:rsidR="003F3554">
        <w:t xml:space="preserve">. </w:t>
      </w:r>
      <w:r w:rsidR="003437A4">
        <w:t>Ejemplificación de situaciones de aprendizaje</w:t>
      </w:r>
    </w:p>
    <w:p w:rsidR="007B5F10" w:rsidRPr="004D434E" w:rsidRDefault="007B5F10" w:rsidP="007B5F10">
      <w:r w:rsidRPr="004D434E">
        <w:rPr>
          <w:b/>
        </w:rPr>
        <w:t xml:space="preserve">Ejemplo de </w:t>
      </w:r>
      <w:bookmarkStart w:id="13" w:name="_GoBack"/>
      <w:r w:rsidR="00590DD0">
        <w:rPr>
          <w:b/>
        </w:rPr>
        <w:t>situación de aprendizaje</w:t>
      </w:r>
      <w:bookmarkEnd w:id="13"/>
      <w:r w:rsidRPr="004D434E">
        <w:rPr>
          <w:b/>
        </w:rPr>
        <w:t xml:space="preserve"> </w:t>
      </w:r>
      <w:r w:rsidR="00130AEC">
        <w:rPr>
          <w:b/>
        </w:rPr>
        <w:t>1</w:t>
      </w:r>
      <w:r w:rsidRPr="004D434E">
        <w:rPr>
          <w:b/>
        </w:rPr>
        <w:t>:</w:t>
      </w:r>
      <w:r w:rsidR="002259F8">
        <w:rPr>
          <w:b/>
        </w:rPr>
        <w:t xml:space="preserve"> </w:t>
      </w:r>
      <w:r w:rsidR="006A16FD">
        <w:rPr>
          <w:b/>
          <w:bCs/>
        </w:rPr>
        <w:t>Trazados geométricos básicos y composiciones modulares: el Mudéjar Aragonés</w:t>
      </w:r>
    </w:p>
    <w:p w:rsidR="0049358E" w:rsidRPr="00E576BA" w:rsidRDefault="007B5F10" w:rsidP="0049358E">
      <w:bookmarkStart w:id="14" w:name="_Hlk99704483"/>
      <w:r w:rsidRPr="004D434E">
        <w:rPr>
          <w:b/>
        </w:rPr>
        <w:t xml:space="preserve">Introducción y </w:t>
      </w:r>
      <w:r w:rsidRPr="00E576BA">
        <w:rPr>
          <w:b/>
        </w:rPr>
        <w:t>contextualización:</w:t>
      </w:r>
    </w:p>
    <w:bookmarkEnd w:id="14"/>
    <w:p w:rsidR="00682949" w:rsidRDefault="00B44BE5" w:rsidP="0049358E">
      <w:pPr>
        <w:rPr>
          <w:color w:val="000000" w:themeColor="text1"/>
        </w:rPr>
      </w:pPr>
      <w:r w:rsidRPr="00E576BA">
        <w:t xml:space="preserve">Es importante que las situaciones </w:t>
      </w:r>
      <w:r>
        <w:rPr>
          <w:color w:val="000000" w:themeColor="text1"/>
        </w:rPr>
        <w:t xml:space="preserve">de aprendizaje estén relacionadas con el desarrollo de temáticas del entorno </w:t>
      </w:r>
      <w:r w:rsidR="00EF6ACE">
        <w:rPr>
          <w:color w:val="000000" w:themeColor="text1"/>
        </w:rPr>
        <w:t xml:space="preserve">cercano </w:t>
      </w:r>
      <w:r>
        <w:rPr>
          <w:color w:val="000000" w:themeColor="text1"/>
        </w:rPr>
        <w:t xml:space="preserve">del alumnado. </w:t>
      </w:r>
      <w:r w:rsidR="00FF5FB2">
        <w:rPr>
          <w:color w:val="000000" w:themeColor="text1"/>
        </w:rPr>
        <w:t>El</w:t>
      </w:r>
      <w:r>
        <w:rPr>
          <w:color w:val="000000" w:themeColor="text1"/>
        </w:rPr>
        <w:t xml:space="preserve"> arte Mudéjar </w:t>
      </w:r>
      <w:r w:rsidR="00EF6ACE">
        <w:rPr>
          <w:color w:val="000000" w:themeColor="text1"/>
        </w:rPr>
        <w:t>está</w:t>
      </w:r>
      <w:r>
        <w:rPr>
          <w:color w:val="000000" w:themeColor="text1"/>
        </w:rPr>
        <w:t xml:space="preserve"> presente en todo el territorio </w:t>
      </w:r>
      <w:r w:rsidR="003F2633">
        <w:rPr>
          <w:color w:val="000000" w:themeColor="text1"/>
        </w:rPr>
        <w:t>aragonés</w:t>
      </w:r>
      <w:r w:rsidR="00682949">
        <w:rPr>
          <w:color w:val="000000" w:themeColor="text1"/>
        </w:rPr>
        <w:t xml:space="preserve">. </w:t>
      </w:r>
    </w:p>
    <w:p w:rsidR="00B44BE5" w:rsidRDefault="00682949" w:rsidP="0049358E">
      <w:pPr>
        <w:rPr>
          <w:color w:val="000000" w:themeColor="text1"/>
        </w:rPr>
      </w:pPr>
      <w:r w:rsidRPr="00B44BE5">
        <w:rPr>
          <w:color w:val="000000" w:themeColor="text1"/>
        </w:rPr>
        <w:t xml:space="preserve">La aparición del arte mudéjar en Aragón, hacia el siglo XII, se debió a las peculiares condiciones políticas, sociales y culturales de la España de la Reconquista. Influenciado en parte por el arte islámico, el mudéjar también muestra huellas de las tendencias coetáneas de los estilos arquitectónicos europeos, en particular el gótico. Los monumentos mudéjares –cuya construcción se prolongó hasta principios del siglo XVII– se caracterizan por una utilización sumamente refinada e ingeniosa del ladrillo y la cerámica vidriada, sobre todo en los </w:t>
      </w:r>
      <w:r w:rsidR="002259F8" w:rsidRPr="00B44BE5">
        <w:rPr>
          <w:color w:val="000000" w:themeColor="text1"/>
        </w:rPr>
        <w:t>campanarios.</w:t>
      </w:r>
      <w:r w:rsidR="002259F8">
        <w:rPr>
          <w:color w:val="000000" w:themeColor="text1"/>
        </w:rPr>
        <w:t xml:space="preserve"> Estas</w:t>
      </w:r>
      <w:r>
        <w:rPr>
          <w:color w:val="000000" w:themeColor="text1"/>
        </w:rPr>
        <w:t xml:space="preserve"> peculiaridades que caracterizan a su arquitectura</w:t>
      </w:r>
      <w:r w:rsidRPr="00682949">
        <w:rPr>
          <w:color w:val="000000" w:themeColor="text1"/>
        </w:rPr>
        <w:t xml:space="preserve"> dentro de los distintos focos regionales peninsulares, fueron el motivo de su declaración por la UNESCO como Patrimonio Mundial de la Humanidad.</w:t>
      </w:r>
    </w:p>
    <w:p w:rsidR="00791E44" w:rsidRDefault="00A7552C" w:rsidP="0049358E">
      <w:pPr>
        <w:rPr>
          <w:color w:val="000000" w:themeColor="text1"/>
        </w:rPr>
      </w:pPr>
      <w:bookmarkStart w:id="15" w:name="_Hlk99704549"/>
      <w:r>
        <w:rPr>
          <w:color w:val="000000" w:themeColor="text1"/>
        </w:rPr>
        <w:t xml:space="preserve">Esta situación de aprendizaje va dirigida </w:t>
      </w:r>
      <w:r w:rsidR="00791E44">
        <w:rPr>
          <w:color w:val="000000" w:themeColor="text1"/>
        </w:rPr>
        <w:t xml:space="preserve">al alumnado de dibujo técnico I, de primero de bachillerato. </w:t>
      </w:r>
    </w:p>
    <w:bookmarkEnd w:id="15"/>
    <w:p w:rsidR="00A7552C" w:rsidRDefault="00791E44" w:rsidP="0049358E">
      <w:pPr>
        <w:rPr>
          <w:color w:val="000000" w:themeColor="text1"/>
        </w:rPr>
      </w:pPr>
      <w:r>
        <w:rPr>
          <w:color w:val="000000" w:themeColor="text1"/>
        </w:rPr>
        <w:t xml:space="preserve">Debemos tener en cuenta que puede ser modificada seleccionando como referente otro tipo de estilo artístico o arquitectónico, donde la geometría tenga una presencia relevante. </w:t>
      </w:r>
    </w:p>
    <w:p w:rsidR="00682949" w:rsidRPr="00682949" w:rsidRDefault="007B5F10" w:rsidP="007B5F10">
      <w:pPr>
        <w:rPr>
          <w:color w:val="70AD47" w:themeColor="accent6"/>
        </w:rPr>
      </w:pPr>
      <w:r w:rsidRPr="004D434E">
        <w:rPr>
          <w:b/>
        </w:rPr>
        <w:t>Objetivos didácticos:</w:t>
      </w:r>
    </w:p>
    <w:p w:rsidR="00FA0FA9" w:rsidRPr="00FA0FA9" w:rsidRDefault="00FA0FA9" w:rsidP="00FA0FA9">
      <w:pPr>
        <w:rPr>
          <w:color w:val="000000" w:themeColor="text1"/>
        </w:rPr>
      </w:pPr>
      <w:r w:rsidRPr="00FA0FA9">
        <w:rPr>
          <w:color w:val="000000" w:themeColor="text1"/>
        </w:rPr>
        <w:t xml:space="preserve">Analizar la </w:t>
      </w:r>
      <w:r w:rsidR="00E22BD8">
        <w:rPr>
          <w:color w:val="000000" w:themeColor="text1"/>
        </w:rPr>
        <w:t>presencia</w:t>
      </w:r>
      <w:r w:rsidRPr="00FA0FA9">
        <w:rPr>
          <w:color w:val="000000" w:themeColor="text1"/>
        </w:rPr>
        <w:t xml:space="preserve"> de las formas geométricas en el arte y los ornamentos arquitectónicos</w:t>
      </w:r>
    </w:p>
    <w:p w:rsidR="00FA0FA9" w:rsidRPr="00FA0FA9" w:rsidRDefault="00FA0FA9" w:rsidP="00FA0FA9">
      <w:pPr>
        <w:rPr>
          <w:color w:val="000000" w:themeColor="text1"/>
        </w:rPr>
      </w:pPr>
      <w:r>
        <w:rPr>
          <w:color w:val="000000" w:themeColor="text1"/>
        </w:rPr>
        <w:t>Identificar</w:t>
      </w:r>
      <w:r w:rsidRPr="00FA0FA9">
        <w:rPr>
          <w:color w:val="000000" w:themeColor="text1"/>
        </w:rPr>
        <w:t xml:space="preserve"> las características ornamentales del mudéjar aragonés</w:t>
      </w:r>
    </w:p>
    <w:p w:rsidR="009F72A6" w:rsidRDefault="00FA0FA9" w:rsidP="00FA0FA9">
      <w:r w:rsidRPr="00FA0FA9">
        <w:rPr>
          <w:color w:val="000000" w:themeColor="text1"/>
        </w:rPr>
        <w:t xml:space="preserve">Desarrollar el trazado de polígonos para el diseño de composiciones modulares </w:t>
      </w:r>
    </w:p>
    <w:p w:rsidR="007B5F10" w:rsidRPr="004D434E" w:rsidRDefault="007B5F10" w:rsidP="007B5F10">
      <w:r w:rsidRPr="004D434E">
        <w:rPr>
          <w:b/>
        </w:rPr>
        <w:t>Elementos curriculares involucrados:</w:t>
      </w:r>
    </w:p>
    <w:p w:rsidR="009F72A6" w:rsidRDefault="00E22BD8" w:rsidP="009F72A6">
      <w:r>
        <w:t>Las competencias clave que se desarrollan son la competencia en comunicación lingüística, competencia digital, competencia personal, social y de aprender a aprender y competencia en conciencia y expresiones culturales.</w:t>
      </w:r>
    </w:p>
    <w:p w:rsidR="00E22BD8" w:rsidRDefault="00E22BD8" w:rsidP="009F72A6">
      <w:r>
        <w:t>Las competencias específicas que se trabajan son:</w:t>
      </w:r>
    </w:p>
    <w:p w:rsidR="00E22BD8" w:rsidRDefault="00E22BD8" w:rsidP="009F72A6">
      <w:r w:rsidRPr="00E22BD8">
        <w:t>CE.DT.1. Interpretar elementos o conjuntos arquitectónicos y de ingeniería, empleando recursos asociados a la percepción, estudio, construcción e investigación de formas para analizar las estructuras geométricas y los elementos técnicos utilizados.</w:t>
      </w:r>
    </w:p>
    <w:p w:rsidR="00E22BD8" w:rsidRDefault="00E22BD8" w:rsidP="009F72A6">
      <w:r w:rsidRPr="00E22BD8">
        <w:t>CE.</w:t>
      </w:r>
      <w:r w:rsidRPr="00841FB5">
        <w:t>D</w:t>
      </w:r>
      <w:r w:rsidR="00D0184A" w:rsidRPr="00841FB5">
        <w:t>T</w:t>
      </w:r>
      <w:r w:rsidRPr="00841FB5">
        <w:t>.</w:t>
      </w:r>
      <w:r w:rsidRPr="00E22BD8">
        <w:t>2. Utilizar razonamientos inductivos, deductivos y lógicos en problemas de índole gráfico-matemáticos, aplicando fundamentos de la geometría plana para resolver gráficamente operaciones matemáticas, relaciones, construcciones y transformaciones.</w:t>
      </w:r>
    </w:p>
    <w:p w:rsidR="008D6300" w:rsidRDefault="008D6300" w:rsidP="009F72A6">
      <w:r w:rsidRPr="008D6300">
        <w:t>CE.DT.4. Formalizar y definir diseños técnicos aplicando las normas UNE e ISO de manera apropiada, valorando la importancia que tiene el croquis para documentar gráficamente proyectos arquitectónicos e ingenieriles.</w:t>
      </w:r>
    </w:p>
    <w:p w:rsidR="008D6300" w:rsidRDefault="008D6300" w:rsidP="009F72A6">
      <w:r w:rsidRPr="008D6300">
        <w:t>CE.DT.5. Investigar, experimentar y representar digitalmente elementos, planos y esquemas técnicos mediante el uso de programas específicos CAD de manera individual o grupal, apreciando su uso en las profesiones actuales, para virtualizar objetos y espacios en dos dimensiones y tres dimensiones.</w:t>
      </w:r>
    </w:p>
    <w:p w:rsidR="002124DE" w:rsidRDefault="002124DE" w:rsidP="009F72A6">
      <w:r>
        <w:t>Los saberes básicos que se van a trabajar son:</w:t>
      </w:r>
    </w:p>
    <w:p w:rsidR="002124DE" w:rsidRDefault="002124DE" w:rsidP="002124DE">
      <w:r>
        <w:t>A. Fundamentos geométricos</w:t>
      </w:r>
    </w:p>
    <w:p w:rsidR="002124DE" w:rsidRDefault="002124DE" w:rsidP="002124DE">
      <w:r>
        <w:t>Desarrollo histórico del dibujo técnico. Campos de acción y aplicaciones: dibujo arquitectónico, mecánico, eléctrico y electrónico, geológico, urbanístico, etc.</w:t>
      </w:r>
    </w:p>
    <w:p w:rsidR="002124DE" w:rsidRDefault="002124DE" w:rsidP="002124DE">
      <w:r>
        <w:t>Proporcionalidad, equivalencia y semejanza.</w:t>
      </w:r>
    </w:p>
    <w:p w:rsidR="002124DE" w:rsidRDefault="002124DE" w:rsidP="002124DE">
      <w:r>
        <w:t>Triángulos, cuadriláteros y polígonos regulares. Propiedades y métodos de construcción.</w:t>
      </w:r>
    </w:p>
    <w:p w:rsidR="002124DE" w:rsidRDefault="002124DE" w:rsidP="002124DE">
      <w:r>
        <w:t>Transformaciones geométricas. Traslación. Giro. Simetría. Homotecia.</w:t>
      </w:r>
    </w:p>
    <w:p w:rsidR="002124DE" w:rsidRDefault="002124DE" w:rsidP="002124DE">
      <w:r>
        <w:t>Tangencias básicas. Curvas técnicas.</w:t>
      </w:r>
    </w:p>
    <w:p w:rsidR="002124DE" w:rsidRDefault="002124DE" w:rsidP="002124DE">
      <w:r>
        <w:t>Interés por el rigor en los razonamientos y precisión, claridad y limpieza en las ejecuciones.</w:t>
      </w:r>
    </w:p>
    <w:p w:rsidR="002124DE" w:rsidRDefault="002124DE" w:rsidP="002124DE">
      <w:r>
        <w:t>C. Normalización y documentación gráfica de proyectos.</w:t>
      </w:r>
    </w:p>
    <w:p w:rsidR="002124DE" w:rsidRDefault="002124DE" w:rsidP="002124DE">
      <w:r>
        <w:t xml:space="preserve">Formatos. </w:t>
      </w:r>
    </w:p>
    <w:p w:rsidR="002124DE" w:rsidRDefault="002124DE" w:rsidP="002124DE">
      <w:r>
        <w:t>Concepto de normalización. Las normas fundamentales UNE e ISO. Aplicaciones de la normalización: simbología industrial y arquitectónica.</w:t>
      </w:r>
    </w:p>
    <w:p w:rsidR="002124DE" w:rsidRDefault="002124DE" w:rsidP="002124DE">
      <w:r>
        <w:t>Escalas numéricas y gráficas. Construcción y uso.</w:t>
      </w:r>
    </w:p>
    <w:p w:rsidR="002124DE" w:rsidRDefault="002124DE" w:rsidP="002124DE">
      <w:r>
        <w:t>D. Sistemas CAD.</w:t>
      </w:r>
    </w:p>
    <w:p w:rsidR="002124DE" w:rsidRDefault="002124DE" w:rsidP="002124DE">
      <w:r>
        <w:t>Aplicaciones vectoriales 2D-3D.</w:t>
      </w:r>
    </w:p>
    <w:p w:rsidR="007B5F10" w:rsidRPr="004D434E" w:rsidRDefault="00C25A03" w:rsidP="007B5F10">
      <w:r>
        <w:rPr>
          <w:b/>
        </w:rPr>
        <w:t>Conexiones con otras materias</w:t>
      </w:r>
      <w:r w:rsidR="007B5F10" w:rsidRPr="004D434E">
        <w:rPr>
          <w:b/>
        </w:rPr>
        <w:t>:</w:t>
      </w:r>
    </w:p>
    <w:p w:rsidR="009F72A6" w:rsidRDefault="00F12E4D" w:rsidP="009F72A6">
      <w:r>
        <w:t>La materia</w:t>
      </w:r>
      <w:r w:rsidR="00262B47">
        <w:t xml:space="preserve"> que más conexión tiene con esta propuesta es Fundamentos Artísticos, ya que se realiza un acercamiento a las funciones del arte a lo largo de la historia, analizando la evolución del arte Mudéjar, para apreciar sus singularidades y poner en valor patrimonio cultural y artístico</w:t>
      </w:r>
      <w:r w:rsidR="00841FB5">
        <w:t xml:space="preserve"> de Aragón.</w:t>
      </w:r>
    </w:p>
    <w:p w:rsidR="003F2633" w:rsidRPr="004D434E" w:rsidRDefault="003F2633" w:rsidP="003F2633">
      <w:r w:rsidRPr="004D434E">
        <w:rPr>
          <w:b/>
        </w:rPr>
        <w:t>Metodología y estrategias didácticas:</w:t>
      </w:r>
    </w:p>
    <w:p w:rsidR="003F2633" w:rsidRDefault="003F2633" w:rsidP="003F2633">
      <w:r>
        <w:t>Debido</w:t>
      </w:r>
      <w:r w:rsidR="00EF6ACE">
        <w:t xml:space="preserve"> a</w:t>
      </w:r>
      <w:r>
        <w:t xml:space="preserve"> las características </w:t>
      </w:r>
      <w:r w:rsidR="00F12E4D">
        <w:t>de la materia</w:t>
      </w:r>
      <w:r>
        <w:t>, el Aprendizaje Basado en Proyectos (en adelante ABP), es una metodología adecuada a la materia de dibujo técnico ya que f</w:t>
      </w:r>
      <w:r>
        <w:rPr>
          <w:rFonts w:cs="Arial"/>
        </w:rPr>
        <w:t>acilita</w:t>
      </w:r>
      <w:r w:rsidRPr="00D24148">
        <w:rPr>
          <w:rFonts w:cs="Arial"/>
        </w:rPr>
        <w:t xml:space="preserve"> un aprendizaje centrado en la experiencia</w:t>
      </w:r>
      <w:r>
        <w:rPr>
          <w:rFonts w:cs="Arial"/>
        </w:rPr>
        <w:t xml:space="preserve">, </w:t>
      </w:r>
      <w:r w:rsidR="00EF6ACE">
        <w:rPr>
          <w:rFonts w:cs="Arial"/>
        </w:rPr>
        <w:t xml:space="preserve">en </w:t>
      </w:r>
      <w:r>
        <w:rPr>
          <w:rFonts w:cs="Arial"/>
        </w:rPr>
        <w:t xml:space="preserve">el desarrollo práctico </w:t>
      </w:r>
      <w:r w:rsidRPr="00D24148">
        <w:rPr>
          <w:rFonts w:cs="Arial"/>
        </w:rPr>
        <w:t>y en la relación con el contexto inmediato</w:t>
      </w:r>
      <w:r>
        <w:rPr>
          <w:rFonts w:cs="Arial"/>
        </w:rPr>
        <w:t>.</w:t>
      </w:r>
    </w:p>
    <w:p w:rsidR="003F2633" w:rsidRDefault="003F2633" w:rsidP="003F2633">
      <w:r w:rsidRPr="003F2633">
        <w:t>El ABP e</w:t>
      </w:r>
      <w:r>
        <w:t>ngloba</w:t>
      </w:r>
      <w:r w:rsidRPr="003F2633">
        <w:t xml:space="preserve"> un conjunto de tareas basadas en la resolución de preguntas o problemas a través de la implicación del alumn</w:t>
      </w:r>
      <w:r>
        <w:t>ado</w:t>
      </w:r>
      <w:r w:rsidRPr="003F2633">
        <w:t xml:space="preserve"> en procesos de investigación de manera autónoma que culmina en un producto final presentado </w:t>
      </w:r>
      <w:r w:rsidR="002259F8">
        <w:t>públicamente</w:t>
      </w:r>
      <w:r w:rsidR="002259F8" w:rsidRPr="003F2633">
        <w:t>. Con</w:t>
      </w:r>
      <w:r w:rsidRPr="003F2633">
        <w:t xml:space="preserve"> la aplicación de esta</w:t>
      </w:r>
      <w:r w:rsidR="00F41EEF">
        <w:t xml:space="preserve"> metodología</w:t>
      </w:r>
      <w:r w:rsidRPr="003F2633">
        <w:t xml:space="preserve"> los </w:t>
      </w:r>
      <w:r w:rsidR="00F41EEF">
        <w:t xml:space="preserve">y las </w:t>
      </w:r>
      <w:r w:rsidRPr="003F2633">
        <w:t xml:space="preserve">estudiantes definen el propósito de la creación en torno al producto final: investigan la temática, crean un plan para la gestión del proyecto, </w:t>
      </w:r>
      <w:r w:rsidR="00F41EEF" w:rsidRPr="00D24148">
        <w:rPr>
          <w:rFonts w:cs="Arial"/>
        </w:rPr>
        <w:t>pone</w:t>
      </w:r>
      <w:r w:rsidR="00F41EEF">
        <w:rPr>
          <w:rFonts w:cs="Arial"/>
        </w:rPr>
        <w:t>n</w:t>
      </w:r>
      <w:r w:rsidR="00F41EEF" w:rsidRPr="00D24148">
        <w:rPr>
          <w:rFonts w:cs="Arial"/>
        </w:rPr>
        <w:t xml:space="preserve"> en práctica conceptos </w:t>
      </w:r>
      <w:r w:rsidR="00F41EEF">
        <w:rPr>
          <w:rFonts w:cs="Arial"/>
        </w:rPr>
        <w:t>específicos de currículo</w:t>
      </w:r>
      <w:r w:rsidRPr="003F2633">
        <w:t xml:space="preserve"> y elaboran el producto.</w:t>
      </w:r>
    </w:p>
    <w:p w:rsidR="00863732" w:rsidRDefault="00D74C7C" w:rsidP="003F2633">
      <w:pPr>
        <w:rPr>
          <w:rFonts w:cs="Arial"/>
        </w:rPr>
      </w:pPr>
      <w:r>
        <w:rPr>
          <w:rFonts w:cs="Arial"/>
        </w:rPr>
        <w:t>Con el desarrollo de esta metodología se</w:t>
      </w:r>
      <w:r w:rsidR="0051699E" w:rsidRPr="00D24148">
        <w:rPr>
          <w:rFonts w:cs="Arial"/>
        </w:rPr>
        <w:t xml:space="preserve"> involucra a los </w:t>
      </w:r>
      <w:r w:rsidR="0051699E">
        <w:rPr>
          <w:rFonts w:cs="Arial"/>
        </w:rPr>
        <w:t xml:space="preserve">y las </w:t>
      </w:r>
      <w:r w:rsidR="0051699E" w:rsidRPr="00D24148">
        <w:rPr>
          <w:rFonts w:cs="Arial"/>
        </w:rPr>
        <w:t xml:space="preserve">estudiantes en una investigación constructiva. </w:t>
      </w:r>
      <w:r w:rsidR="00863732">
        <w:rPr>
          <w:rFonts w:cs="Arial"/>
        </w:rPr>
        <w:t>Durante el proceso el alumnado d</w:t>
      </w:r>
      <w:r w:rsidR="00863732" w:rsidRPr="00D24148">
        <w:rPr>
          <w:rFonts w:cs="Arial"/>
        </w:rPr>
        <w:t xml:space="preserve">ebe </w:t>
      </w:r>
      <w:r w:rsidR="00863732">
        <w:rPr>
          <w:rFonts w:cs="Arial"/>
        </w:rPr>
        <w:t>buscar</w:t>
      </w:r>
      <w:r w:rsidR="00863732" w:rsidRPr="00D24148">
        <w:rPr>
          <w:rFonts w:cs="Arial"/>
        </w:rPr>
        <w:t xml:space="preserve"> información, filtrarla, codificarla, categorizarla, evaluarla, comprenderla y utilizarla pertinentemente. </w:t>
      </w:r>
    </w:p>
    <w:p w:rsidR="00263A72" w:rsidRPr="00263A72" w:rsidRDefault="00263A72" w:rsidP="003F2633">
      <w:r>
        <w:t xml:space="preserve">Durante </w:t>
      </w:r>
      <w:r w:rsidR="00D74C7C">
        <w:t xml:space="preserve">la realización </w:t>
      </w:r>
      <w:r>
        <w:t>de las actividades de cada fase del proyecto se experimentan ciclos repetidos de recopilación de información, aportación de un sentido, reflexión sobre lo descubierto y comprobación de resultados.</w:t>
      </w:r>
    </w:p>
    <w:p w:rsidR="00A7552C" w:rsidRDefault="00A7552C" w:rsidP="003F2633">
      <w:r>
        <w:t>Hay que tener presente que la premisa de</w:t>
      </w:r>
      <w:r w:rsidR="00BF565A">
        <w:t>l aprendizaje</w:t>
      </w:r>
      <w:r>
        <w:t xml:space="preserve"> por proyectos </w:t>
      </w:r>
      <w:r w:rsidR="00D74C7C">
        <w:t>es</w:t>
      </w:r>
      <w:r>
        <w:t xml:space="preserve"> poner al estudiante en situación de participar, colaborar y construir con otros</w:t>
      </w:r>
      <w:r w:rsidR="00BF565A">
        <w:t xml:space="preserve"> y otras</w:t>
      </w:r>
      <w:r>
        <w:t>, por ello</w:t>
      </w:r>
      <w:r w:rsidR="00D74C7C">
        <w:t>,</w:t>
      </w:r>
      <w:r>
        <w:t xml:space="preserve"> se debe organizar mediante </w:t>
      </w:r>
      <w:r w:rsidR="002259F8">
        <w:t>equipos. Al</w:t>
      </w:r>
      <w:r w:rsidR="00BF565A">
        <w:t xml:space="preserve"> trabajar de forma colaborativa tienen la oportunidad de compartir sus hallazgos, interpretar los resultados, desarrollaron ideas conjuntas, alcanzar descubrimientos, y tomar</w:t>
      </w:r>
      <w:r w:rsidR="007166E3">
        <w:t xml:space="preserve"> </w:t>
      </w:r>
      <w:r w:rsidR="00BF565A">
        <w:t xml:space="preserve">decisiones sobre la mejor manera de presentar </w:t>
      </w:r>
      <w:r w:rsidR="00060D88">
        <w:t>las</w:t>
      </w:r>
      <w:r w:rsidR="00BF565A">
        <w:t xml:space="preserve"> conclusiones</w:t>
      </w:r>
      <w:r w:rsidR="00060D88">
        <w:t xml:space="preserve"> y diseños finales</w:t>
      </w:r>
      <w:r w:rsidR="00BF565A">
        <w:t>.</w:t>
      </w:r>
    </w:p>
    <w:p w:rsidR="00F41EEF" w:rsidRDefault="00F6240D" w:rsidP="003F2633">
      <w:pPr>
        <w:rPr>
          <w:rFonts w:cs="Arial"/>
        </w:rPr>
      </w:pPr>
      <w:r>
        <w:t>Los</w:t>
      </w:r>
      <w:r w:rsidR="007166E3">
        <w:t xml:space="preserve"> estudiantes</w:t>
      </w:r>
      <w:r>
        <w:t xml:space="preserve"> y las estudiantes</w:t>
      </w:r>
      <w:r w:rsidR="007166E3">
        <w:t xml:space="preserve"> </w:t>
      </w:r>
      <w:r>
        <w:t>a</w:t>
      </w:r>
      <w:r w:rsidRPr="00F6240D">
        <w:t>dquiere</w:t>
      </w:r>
      <w:r w:rsidR="00D74C7C">
        <w:t>n</w:t>
      </w:r>
      <w:r w:rsidRPr="00F6240D">
        <w:t xml:space="preserve"> protagonismo de manera activa en el diseño y planificación del aprendizaje, en la toma de decisiones y </w:t>
      </w:r>
      <w:r w:rsidR="00D74C7C">
        <w:t xml:space="preserve">en la </w:t>
      </w:r>
      <w:r w:rsidRPr="00F6240D">
        <w:t>selecc</w:t>
      </w:r>
      <w:r>
        <w:t>ión</w:t>
      </w:r>
      <w:r w:rsidR="007166E3">
        <w:t xml:space="preserve"> </w:t>
      </w:r>
      <w:r>
        <w:t>d</w:t>
      </w:r>
      <w:r w:rsidRPr="00F6240D">
        <w:t>el proceso de investigación específico de manera autónoma.</w:t>
      </w:r>
      <w:r w:rsidR="007166E3">
        <w:t xml:space="preserve"> </w:t>
      </w:r>
      <w:r w:rsidR="00F41EEF">
        <w:rPr>
          <w:rFonts w:cs="Arial"/>
        </w:rPr>
        <w:t xml:space="preserve">El </w:t>
      </w:r>
      <w:r w:rsidR="00F41EEF" w:rsidRPr="00D24148">
        <w:rPr>
          <w:rFonts w:cs="Arial"/>
        </w:rPr>
        <w:t>proyecto planteado debe permitir que e</w:t>
      </w:r>
      <w:r w:rsidR="00F41EEF">
        <w:rPr>
          <w:rFonts w:cs="Arial"/>
        </w:rPr>
        <w:t>l alumnado</w:t>
      </w:r>
      <w:r w:rsidR="00F41EEF" w:rsidRPr="00D24148">
        <w:rPr>
          <w:rFonts w:cs="Arial"/>
        </w:rPr>
        <w:t xml:space="preserve"> adquiera nuevas habilidades </w:t>
      </w:r>
      <w:r w:rsidR="00F41EEF">
        <w:rPr>
          <w:rFonts w:cs="Arial"/>
        </w:rPr>
        <w:t xml:space="preserve">gráficas </w:t>
      </w:r>
      <w:r w:rsidR="00F41EEF" w:rsidRPr="00D24148">
        <w:rPr>
          <w:rFonts w:cs="Arial"/>
        </w:rPr>
        <w:t>por medio de la trasformación y construcción del con</w:t>
      </w:r>
      <w:r w:rsidR="00F41EEF">
        <w:rPr>
          <w:rFonts w:cs="Arial"/>
        </w:rPr>
        <w:t xml:space="preserve">ocimiento. </w:t>
      </w:r>
    </w:p>
    <w:p w:rsidR="0051699E" w:rsidRPr="0051699E" w:rsidRDefault="0051699E" w:rsidP="003F2633">
      <w:r>
        <w:t xml:space="preserve">Con la </w:t>
      </w:r>
      <w:r w:rsidR="00D74C7C">
        <w:t xml:space="preserve">presentación </w:t>
      </w:r>
      <w:r>
        <w:t>final de los trabajos se realiza un proceso de reflexión donde se razonan la consecución de los aprendizajes de forma global y analizan los resultados del proceso. De esta manera también conocen cómo otros compañeros y compañeras afrontan el mismo problema y pueden compartir las estrategias que tuvieron éxito, y las que no, a lo largo del trabajo.</w:t>
      </w:r>
    </w:p>
    <w:p w:rsidR="007B5F10" w:rsidRPr="004D434E" w:rsidRDefault="007B5F10" w:rsidP="007B5F10">
      <w:r w:rsidRPr="004D434E">
        <w:rPr>
          <w:b/>
        </w:rPr>
        <w:t>Descripción de la actividad:</w:t>
      </w:r>
    </w:p>
    <w:p w:rsidR="009F72A6" w:rsidRDefault="00742903" w:rsidP="00791E44">
      <w:r>
        <w:t xml:space="preserve">En la fase inicial o de planteamiento del proyecto se debe presentar el reto a realizar. El alumnado debe </w:t>
      </w:r>
      <w:r w:rsidR="00FF5FB2">
        <w:t>diseñar</w:t>
      </w:r>
      <w:r>
        <w:t xml:space="preserve"> una cenefa </w:t>
      </w:r>
      <w:r w:rsidR="00A7552C">
        <w:t>modular decorativa, tomando como referente l</w:t>
      </w:r>
      <w:r w:rsidR="00D74C7C">
        <w:t>os ornamentos arquitectónicos</w:t>
      </w:r>
      <w:r w:rsidR="007166E3">
        <w:t xml:space="preserve"> </w:t>
      </w:r>
      <w:r w:rsidR="00FF5FB2">
        <w:t xml:space="preserve">del </w:t>
      </w:r>
      <w:r w:rsidR="00A7552C">
        <w:t>mudéja</w:t>
      </w:r>
      <w:r w:rsidR="00FF5FB2">
        <w:t>r aragonés</w:t>
      </w:r>
      <w:r w:rsidR="00A7552C">
        <w:t xml:space="preserve">. </w:t>
      </w:r>
      <w:r w:rsidR="00FF5FB2">
        <w:t>S</w:t>
      </w:r>
      <w:r>
        <w:t xml:space="preserve">e </w:t>
      </w:r>
      <w:r w:rsidR="00791E44">
        <w:t>plantearán grupos</w:t>
      </w:r>
      <w:r>
        <w:t xml:space="preserve"> de trabajo heterogéneos</w:t>
      </w:r>
      <w:r w:rsidR="00694996">
        <w:t xml:space="preserve"> y se explica</w:t>
      </w:r>
      <w:r w:rsidR="00D74C7C">
        <w:t>rá</w:t>
      </w:r>
      <w:r w:rsidR="00694996">
        <w:t xml:space="preserve"> la</w:t>
      </w:r>
      <w:r w:rsidR="00D74C7C">
        <w:t>s herramientas</w:t>
      </w:r>
      <w:r w:rsidR="00694996">
        <w:t xml:space="preserve"> de evaluación que se va</w:t>
      </w:r>
      <w:r w:rsidR="00FF5FB2">
        <w:t>n</w:t>
      </w:r>
      <w:r w:rsidR="00694996">
        <w:t xml:space="preserve"> a utilizar. También se </w:t>
      </w:r>
      <w:r w:rsidR="009C37CC">
        <w:t>presentarán</w:t>
      </w:r>
      <w:r w:rsidR="00694996">
        <w:t xml:space="preserve"> los elementos </w:t>
      </w:r>
      <w:r w:rsidR="00D74C7C">
        <w:t xml:space="preserve">mínimos </w:t>
      </w:r>
      <w:r w:rsidR="00694996">
        <w:t xml:space="preserve">que debe contener el portafolio destinado </w:t>
      </w:r>
      <w:r w:rsidR="00D74C7C">
        <w:t>documentar el proceso de trabajo</w:t>
      </w:r>
      <w:r w:rsidR="009C37CC">
        <w:t xml:space="preserve"> individual.</w:t>
      </w:r>
    </w:p>
    <w:p w:rsidR="00791E44" w:rsidRDefault="00A90884" w:rsidP="00791E44">
      <w:r>
        <w:t xml:space="preserve">La siguiente fase es la de investigación. El alumnado debe </w:t>
      </w:r>
      <w:r w:rsidR="009C37CC">
        <w:t xml:space="preserve">buscar información </w:t>
      </w:r>
      <w:r w:rsidR="002259F8">
        <w:t>sobre las</w:t>
      </w:r>
      <w:r>
        <w:t xml:space="preserve"> características ornamentales del arte mudéja</w:t>
      </w:r>
      <w:r w:rsidR="00FF5FB2">
        <w:t>r</w:t>
      </w:r>
      <w:r>
        <w:t xml:space="preserve">, para </w:t>
      </w:r>
      <w:r w:rsidR="00791E44">
        <w:t>conocer el por qué</w:t>
      </w:r>
      <w:r w:rsidR="009C37CC">
        <w:t xml:space="preserve">, </w:t>
      </w:r>
      <w:r w:rsidR="00791E44">
        <w:t xml:space="preserve">para qué </w:t>
      </w:r>
      <w:r>
        <w:t xml:space="preserve">y cómo </w:t>
      </w:r>
      <w:r w:rsidR="00791E44">
        <w:t xml:space="preserve">se </w:t>
      </w:r>
      <w:r>
        <w:t>diseñan</w:t>
      </w:r>
      <w:r w:rsidR="00FF5FB2">
        <w:t xml:space="preserve"> sus ornamentos</w:t>
      </w:r>
      <w:r w:rsidR="00791E44">
        <w:t xml:space="preserve">. Además, este trabajo </w:t>
      </w:r>
      <w:r>
        <w:t xml:space="preserve">servirá </w:t>
      </w:r>
      <w:r w:rsidR="00791E44">
        <w:t>para encontrar referentes visuales.</w:t>
      </w:r>
    </w:p>
    <w:p w:rsidR="00A90884" w:rsidRDefault="00F6240D" w:rsidP="00791E44">
      <w:r>
        <w:t>En l</w:t>
      </w:r>
      <w:r w:rsidR="00A90884">
        <w:t>a fase de diseño</w:t>
      </w:r>
      <w:r>
        <w:t xml:space="preserve"> cada grupo debe</w:t>
      </w:r>
      <w:r w:rsidR="002E6558">
        <w:t xml:space="preserve"> compartir y organizar la información seleccionada para</w:t>
      </w:r>
      <w:r w:rsidR="009C37CC">
        <w:t xml:space="preserve"> plantear</w:t>
      </w:r>
      <w:r w:rsidR="002E6558">
        <w:t xml:space="preserve"> las propuestas iniciales. Cada alumno y</w:t>
      </w:r>
      <w:r w:rsidR="00484231">
        <w:t xml:space="preserve"> cada</w:t>
      </w:r>
      <w:r w:rsidR="002E6558">
        <w:t xml:space="preserve"> alumna debe</w:t>
      </w:r>
      <w:r w:rsidR="00484231">
        <w:t>n</w:t>
      </w:r>
      <w:r w:rsidR="002E6558">
        <w:t xml:space="preserve"> realizar bocetos y croquis de posibles diseños modulares. Se incentivará la utilización de diversos recursos gráficos para su realización. Finalmente, cada componente </w:t>
      </w:r>
      <w:r w:rsidR="009C37CC">
        <w:t>presentará al grupo</w:t>
      </w:r>
      <w:r w:rsidR="002E6558">
        <w:t xml:space="preserve"> su diseño</w:t>
      </w:r>
      <w:r w:rsidR="009C37CC">
        <w:t>, debiendo tener</w:t>
      </w:r>
      <w:r w:rsidR="002E6558">
        <w:t xml:space="preserve"> un acabado delineado y donde se </w:t>
      </w:r>
      <w:r w:rsidR="002259F8">
        <w:t>visualicen de</w:t>
      </w:r>
      <w:r w:rsidR="00FF5FB2">
        <w:t xml:space="preserve"> forma clara </w:t>
      </w:r>
      <w:r w:rsidR="002E6558">
        <w:t xml:space="preserve">todos los trazados </w:t>
      </w:r>
      <w:r w:rsidR="00FF5FB2">
        <w:t xml:space="preserve">geométricos </w:t>
      </w:r>
      <w:r w:rsidR="002E6558">
        <w:t xml:space="preserve">utilizados. </w:t>
      </w:r>
      <w:r w:rsidR="0069203E">
        <w:t>Además,</w:t>
      </w:r>
      <w:r w:rsidR="002E6558">
        <w:t xml:space="preserve"> cada diseño estará acotado. </w:t>
      </w:r>
      <w:r w:rsidR="0069203E">
        <w:t>A partir de las propuestas presentadas cada grupo de trabajo seleccionará un diseño final.</w:t>
      </w:r>
    </w:p>
    <w:p w:rsidR="00A90884" w:rsidRDefault="009C37CC" w:rsidP="00791E44">
      <w:pPr>
        <w:rPr>
          <w:rFonts w:cs="Arial"/>
        </w:rPr>
      </w:pPr>
      <w:r>
        <w:rPr>
          <w:rFonts w:cs="Arial"/>
        </w:rPr>
        <w:t>En l</w:t>
      </w:r>
      <w:r w:rsidR="00A90884">
        <w:rPr>
          <w:rFonts w:cs="Arial"/>
        </w:rPr>
        <w:t xml:space="preserve">a fase de </w:t>
      </w:r>
      <w:r w:rsidR="00A90884" w:rsidRPr="00D24148">
        <w:rPr>
          <w:rFonts w:cs="Arial"/>
        </w:rPr>
        <w:t>creación</w:t>
      </w:r>
      <w:r w:rsidR="007166E3">
        <w:rPr>
          <w:rFonts w:cs="Arial"/>
        </w:rPr>
        <w:t xml:space="preserve"> </w:t>
      </w:r>
      <w:r>
        <w:rPr>
          <w:rFonts w:cs="Arial"/>
        </w:rPr>
        <w:t xml:space="preserve">del diseño final seleccionado </w:t>
      </w:r>
      <w:r w:rsidR="0069203E">
        <w:rPr>
          <w:rFonts w:cs="Arial"/>
        </w:rPr>
        <w:t xml:space="preserve">se utilizará el sistema CAD para realizar un dibujo bidimensional vectorial. </w:t>
      </w:r>
    </w:p>
    <w:p w:rsidR="00354EC0" w:rsidRDefault="0069203E" w:rsidP="00791E44">
      <w:pPr>
        <w:rPr>
          <w:rFonts w:cs="Arial"/>
        </w:rPr>
      </w:pPr>
      <w:r>
        <w:rPr>
          <w:rFonts w:cs="Arial"/>
        </w:rPr>
        <w:t>En l</w:t>
      </w:r>
      <w:r w:rsidR="00A90884">
        <w:rPr>
          <w:rFonts w:cs="Arial"/>
        </w:rPr>
        <w:t xml:space="preserve">a fase final </w:t>
      </w:r>
      <w:r>
        <w:rPr>
          <w:rFonts w:cs="Arial"/>
        </w:rPr>
        <w:t>cada grupo</w:t>
      </w:r>
      <w:r w:rsidR="007166E3">
        <w:rPr>
          <w:rFonts w:cs="Arial"/>
        </w:rPr>
        <w:t xml:space="preserve"> </w:t>
      </w:r>
      <w:r w:rsidR="009C37CC">
        <w:t>presentará</w:t>
      </w:r>
      <w:r w:rsidR="009C1CB4">
        <w:t xml:space="preserve"> los resultados finales</w:t>
      </w:r>
      <w:r w:rsidR="007C4C0D">
        <w:t xml:space="preserve">, </w:t>
      </w:r>
      <w:r w:rsidR="009C1CB4">
        <w:t>explicando cómo llegaron a ellos</w:t>
      </w:r>
      <w:r>
        <w:rPr>
          <w:rFonts w:cs="Arial"/>
        </w:rPr>
        <w:t xml:space="preserve">. </w:t>
      </w:r>
      <w:r w:rsidR="007C4C0D">
        <w:rPr>
          <w:rFonts w:cs="Arial"/>
        </w:rPr>
        <w:t xml:space="preserve">Expondrán todos los aspectos que han determinado el diseño, </w:t>
      </w:r>
      <w:r>
        <w:rPr>
          <w:rFonts w:cs="Arial"/>
        </w:rPr>
        <w:t>los referentes visuales</w:t>
      </w:r>
      <w:r w:rsidR="009C1CB4">
        <w:rPr>
          <w:rFonts w:cs="Arial"/>
        </w:rPr>
        <w:t xml:space="preserve"> utilizados</w:t>
      </w:r>
      <w:r w:rsidR="007C4C0D">
        <w:rPr>
          <w:rFonts w:cs="Arial"/>
        </w:rPr>
        <w:t>,</w:t>
      </w:r>
      <w:r>
        <w:rPr>
          <w:rFonts w:cs="Arial"/>
        </w:rPr>
        <w:t xml:space="preserve"> los trazados</w:t>
      </w:r>
      <w:r w:rsidR="009C1CB4">
        <w:rPr>
          <w:rFonts w:cs="Arial"/>
        </w:rPr>
        <w:t xml:space="preserve"> y transformaciones aplicadas</w:t>
      </w:r>
      <w:r>
        <w:rPr>
          <w:rFonts w:cs="Arial"/>
        </w:rPr>
        <w:t>. Se tendrá que utilizar la terminología específica de la asignatura.</w:t>
      </w:r>
    </w:p>
    <w:p w:rsidR="00354EC0" w:rsidRPr="004D434E" w:rsidRDefault="00354EC0" w:rsidP="00354EC0">
      <w:r w:rsidRPr="004D434E">
        <w:rPr>
          <w:b/>
        </w:rPr>
        <w:t>Recomendaciones para la evaluación formativa:</w:t>
      </w:r>
    </w:p>
    <w:p w:rsidR="00354EC0" w:rsidRDefault="00CA3FD5" w:rsidP="00354EC0">
      <w:r w:rsidRPr="00CC43BD">
        <w:t xml:space="preserve">Desarrollar </w:t>
      </w:r>
      <w:r w:rsidR="00354EC0" w:rsidRPr="00CC43BD">
        <w:t>la</w:t>
      </w:r>
      <w:r w:rsidR="00354EC0" w:rsidRPr="00FE655F">
        <w:t xml:space="preserve"> creación de un producto final, donde se aplica</w:t>
      </w:r>
      <w:r w:rsidR="00354EC0">
        <w:t>n</w:t>
      </w:r>
      <w:r w:rsidR="00354EC0" w:rsidRPr="00FE655F">
        <w:t xml:space="preserve"> todas las fases relativas al diseño, </w:t>
      </w:r>
      <w:r w:rsidR="002259F8" w:rsidRPr="00EF6961">
        <w:t>permite aplicar</w:t>
      </w:r>
      <w:r w:rsidRPr="00EF6961">
        <w:t xml:space="preserve"> </w:t>
      </w:r>
      <w:r w:rsidR="00354EC0" w:rsidRPr="00FE655F">
        <w:t>una evaluación continua y formativa del proceso de enseñanza y aprendizaje.</w:t>
      </w:r>
    </w:p>
    <w:p w:rsidR="00354EC0" w:rsidRDefault="00354EC0" w:rsidP="00354EC0">
      <w:pPr>
        <w:rPr>
          <w:rFonts w:cs="Arial"/>
        </w:rPr>
      </w:pPr>
      <w:r>
        <w:rPr>
          <w:rFonts w:cs="Arial"/>
        </w:rPr>
        <w:t xml:space="preserve">Una herramienta que favorece la evaluación </w:t>
      </w:r>
      <w:r w:rsidR="00694996">
        <w:rPr>
          <w:rFonts w:cs="Arial"/>
        </w:rPr>
        <w:t>procesual</w:t>
      </w:r>
      <w:r>
        <w:rPr>
          <w:rFonts w:cs="Arial"/>
        </w:rPr>
        <w:t xml:space="preserve"> es </w:t>
      </w:r>
      <w:r w:rsidRPr="00D24148">
        <w:rPr>
          <w:rFonts w:cs="Arial"/>
        </w:rPr>
        <w:t xml:space="preserve">el desarrollo </w:t>
      </w:r>
      <w:r>
        <w:rPr>
          <w:rFonts w:cs="Arial"/>
        </w:rPr>
        <w:t>de un portafolio personal</w:t>
      </w:r>
      <w:r w:rsidR="007D1DE0">
        <w:rPr>
          <w:rFonts w:cs="Arial"/>
        </w:rPr>
        <w:t xml:space="preserve"> durante la realización del proyecto. Es </w:t>
      </w:r>
      <w:r w:rsidRPr="00D24148">
        <w:rPr>
          <w:rFonts w:cs="Arial"/>
        </w:rPr>
        <w:t xml:space="preserve">útil para </w:t>
      </w:r>
      <w:r w:rsidR="007D1DE0">
        <w:rPr>
          <w:rFonts w:cs="Arial"/>
        </w:rPr>
        <w:t>un</w:t>
      </w:r>
      <w:r w:rsidRPr="00D24148">
        <w:rPr>
          <w:rFonts w:cs="Arial"/>
        </w:rPr>
        <w:t xml:space="preserve"> seguimiento </w:t>
      </w:r>
      <w:r w:rsidR="007D1DE0">
        <w:rPr>
          <w:rFonts w:cs="Arial"/>
        </w:rPr>
        <w:t>del proceso</w:t>
      </w:r>
      <w:r w:rsidRPr="00D24148">
        <w:rPr>
          <w:rFonts w:cs="Arial"/>
        </w:rPr>
        <w:t xml:space="preserve"> y </w:t>
      </w:r>
      <w:r>
        <w:rPr>
          <w:rFonts w:cs="Arial"/>
        </w:rPr>
        <w:t>un</w:t>
      </w:r>
      <w:r w:rsidRPr="00D24148">
        <w:rPr>
          <w:rFonts w:cs="Arial"/>
        </w:rPr>
        <w:t xml:space="preserve"> reflejo de los aprendizajes logrados por los grupos de trabajo cooperativos</w:t>
      </w:r>
      <w:r w:rsidR="009C37CC">
        <w:rPr>
          <w:rFonts w:cs="Arial"/>
        </w:rPr>
        <w:t xml:space="preserve"> y a nivel individual</w:t>
      </w:r>
      <w:r w:rsidRPr="00D24148">
        <w:rPr>
          <w:rFonts w:cs="Arial"/>
        </w:rPr>
        <w:t>.</w:t>
      </w:r>
      <w:r w:rsidR="007166E3">
        <w:rPr>
          <w:rFonts w:cs="Arial"/>
        </w:rPr>
        <w:t xml:space="preserve"> </w:t>
      </w:r>
      <w:r w:rsidR="007D1DE0" w:rsidRPr="007D1DE0">
        <w:rPr>
          <w:rFonts w:cs="Arial"/>
        </w:rPr>
        <w:t>E</w:t>
      </w:r>
      <w:r w:rsidR="007D1DE0">
        <w:rPr>
          <w:rFonts w:cs="Arial"/>
        </w:rPr>
        <w:t xml:space="preserve">s </w:t>
      </w:r>
      <w:r w:rsidR="007D1DE0" w:rsidRPr="007D1DE0">
        <w:rPr>
          <w:rFonts w:cs="Arial"/>
        </w:rPr>
        <w:t xml:space="preserve">un instrumento que </w:t>
      </w:r>
      <w:r w:rsidR="007D1DE0">
        <w:rPr>
          <w:rFonts w:cs="Arial"/>
        </w:rPr>
        <w:t>ayuda</w:t>
      </w:r>
      <w:r w:rsidR="007D1DE0" w:rsidRPr="007D1DE0">
        <w:rPr>
          <w:rFonts w:cs="Arial"/>
        </w:rPr>
        <w:t xml:space="preserve"> a la realización de una evaluación</w:t>
      </w:r>
      <w:r w:rsidR="007D1DE0">
        <w:rPr>
          <w:rFonts w:cs="Arial"/>
        </w:rPr>
        <w:t xml:space="preserve"> continua</w:t>
      </w:r>
      <w:r w:rsidR="007D1DE0" w:rsidRPr="007D1DE0">
        <w:rPr>
          <w:rFonts w:cs="Arial"/>
        </w:rPr>
        <w:t xml:space="preserve"> y </w:t>
      </w:r>
      <w:r w:rsidR="009C37CC">
        <w:rPr>
          <w:rFonts w:cs="Arial"/>
        </w:rPr>
        <w:t>un</w:t>
      </w:r>
      <w:r w:rsidR="007166E3">
        <w:rPr>
          <w:rFonts w:cs="Arial"/>
        </w:rPr>
        <w:t xml:space="preserve"> </w:t>
      </w:r>
      <w:r w:rsidR="007D1DE0" w:rsidRPr="007D1DE0">
        <w:rPr>
          <w:rFonts w:cs="Arial"/>
        </w:rPr>
        <w:t xml:space="preserve">seguimiento personalizados, </w:t>
      </w:r>
      <w:r w:rsidR="007D1DE0">
        <w:rPr>
          <w:rFonts w:cs="Arial"/>
        </w:rPr>
        <w:t xml:space="preserve">permitiendo </w:t>
      </w:r>
      <w:r w:rsidR="007D1DE0" w:rsidRPr="007D1DE0">
        <w:rPr>
          <w:rFonts w:cs="Arial"/>
        </w:rPr>
        <w:t>ofrecer una retroalimentación cualitativa frecuente.</w:t>
      </w:r>
    </w:p>
    <w:p w:rsidR="007D1DE0" w:rsidRPr="00F12E4D" w:rsidRDefault="007D1DE0" w:rsidP="007D1DE0">
      <w:r>
        <w:t>El portafolio puede contener l</w:t>
      </w:r>
      <w:r w:rsidR="00BB5A52">
        <w:t>a</w:t>
      </w:r>
      <w:r>
        <w:t>s siguientes e</w:t>
      </w:r>
      <w:r w:rsidR="00BB5A52">
        <w:t xml:space="preserve">videncias de </w:t>
      </w:r>
      <w:r w:rsidR="00BB5A52" w:rsidRPr="00F12E4D">
        <w:t>aprendizaje:</w:t>
      </w:r>
    </w:p>
    <w:p w:rsidR="00BB5A52" w:rsidRPr="00F12E4D" w:rsidRDefault="007D1DE0" w:rsidP="007D1DE0">
      <w:r w:rsidRPr="00F12E4D">
        <w:t>Mapas mentales</w:t>
      </w:r>
      <w:r w:rsidR="00924C54" w:rsidRPr="00F12E4D">
        <w:t>, esquemas</w:t>
      </w:r>
      <w:r w:rsidRPr="00F12E4D">
        <w:t xml:space="preserve"> u otros organizadores gráficos</w:t>
      </w:r>
      <w:r w:rsidR="00CA3FD5" w:rsidRPr="00F12E4D">
        <w:t>.</w:t>
      </w:r>
    </w:p>
    <w:p w:rsidR="00BB5A52" w:rsidRPr="00F12E4D" w:rsidRDefault="00BB5A52" w:rsidP="007D1DE0">
      <w:r w:rsidRPr="00F12E4D">
        <w:t>R</w:t>
      </w:r>
      <w:r w:rsidR="007D1DE0" w:rsidRPr="00F12E4D">
        <w:t>esúmenes de lecturas u otros documentos audiovisuales</w:t>
      </w:r>
      <w:r w:rsidR="00CA3FD5" w:rsidRPr="00F12E4D">
        <w:t>.</w:t>
      </w:r>
    </w:p>
    <w:p w:rsidR="00BB5A52" w:rsidRPr="00F12E4D" w:rsidRDefault="00BB5A52" w:rsidP="007D1DE0">
      <w:r w:rsidRPr="00F12E4D">
        <w:t>B</w:t>
      </w:r>
      <w:r w:rsidR="00924C54" w:rsidRPr="00F12E4D">
        <w:t>ocetos, croquis o propuestas</w:t>
      </w:r>
      <w:r w:rsidR="007D1DE0" w:rsidRPr="00F12E4D">
        <w:t xml:space="preserve"> de </w:t>
      </w:r>
      <w:r w:rsidR="002259F8" w:rsidRPr="00F12E4D">
        <w:t>diseños planteados</w:t>
      </w:r>
      <w:r w:rsidR="00CA3FD5" w:rsidRPr="00F12E4D">
        <w:t>.</w:t>
      </w:r>
    </w:p>
    <w:p w:rsidR="007D1DE0" w:rsidRDefault="00BB5A52" w:rsidP="007D1DE0">
      <w:r>
        <w:t>B</w:t>
      </w:r>
      <w:r w:rsidR="007D1DE0">
        <w:t>ibliografía o webgrafía consultada.</w:t>
      </w:r>
    </w:p>
    <w:p w:rsidR="009C6E7D" w:rsidRDefault="009C6E7D" w:rsidP="007D1DE0">
      <w:pPr>
        <w:rPr>
          <w:rFonts w:cs="Arial"/>
        </w:rPr>
      </w:pPr>
      <w:r>
        <w:rPr>
          <w:rFonts w:cs="Arial"/>
        </w:rPr>
        <w:t xml:space="preserve">También </w:t>
      </w:r>
      <w:r w:rsidR="00694996">
        <w:rPr>
          <w:rFonts w:cs="Arial"/>
        </w:rPr>
        <w:t xml:space="preserve">es conveniente utilizar herramientas de evaluación objetiva </w:t>
      </w:r>
      <w:r w:rsidR="00694996" w:rsidRPr="00D24148">
        <w:rPr>
          <w:rFonts w:cs="Arial"/>
        </w:rPr>
        <w:t>como rúbricas o matrices y dianas</w:t>
      </w:r>
      <w:r w:rsidR="00694996">
        <w:rPr>
          <w:rFonts w:cs="Arial"/>
        </w:rPr>
        <w:t xml:space="preserve">. </w:t>
      </w:r>
    </w:p>
    <w:p w:rsidR="00694996" w:rsidRPr="00E576BA" w:rsidRDefault="00694996" w:rsidP="007D1DE0">
      <w:pPr>
        <w:rPr>
          <w:rFonts w:cs="Arial"/>
        </w:rPr>
      </w:pPr>
      <w:r w:rsidRPr="00D24148">
        <w:rPr>
          <w:rFonts w:cs="Arial"/>
        </w:rPr>
        <w:t xml:space="preserve">La rúbrica </w:t>
      </w:r>
      <w:r>
        <w:rPr>
          <w:rFonts w:cs="Arial"/>
        </w:rPr>
        <w:t xml:space="preserve">o matriz </w:t>
      </w:r>
      <w:r w:rsidRPr="00D24148">
        <w:rPr>
          <w:rFonts w:cs="Arial"/>
        </w:rPr>
        <w:t xml:space="preserve">de evaluación se </w:t>
      </w:r>
      <w:r>
        <w:rPr>
          <w:rFonts w:cs="Arial"/>
        </w:rPr>
        <w:t xml:space="preserve">debe diseñar </w:t>
      </w:r>
      <w:r w:rsidRPr="00D24148">
        <w:rPr>
          <w:rFonts w:cs="Arial"/>
        </w:rPr>
        <w:t xml:space="preserve">en relación con las competencias </w:t>
      </w:r>
      <w:r>
        <w:rPr>
          <w:rFonts w:cs="Arial"/>
        </w:rPr>
        <w:t>claves y específicas establecidas en el diseño del proyecto</w:t>
      </w:r>
      <w:r w:rsidRPr="00D24148">
        <w:rPr>
          <w:rFonts w:cs="Arial"/>
        </w:rPr>
        <w:t xml:space="preserve">. Esta herramienta de </w:t>
      </w:r>
      <w:r w:rsidR="002259F8">
        <w:rPr>
          <w:rFonts w:cs="Arial"/>
        </w:rPr>
        <w:t>evaluación tiene</w:t>
      </w:r>
      <w:r>
        <w:rPr>
          <w:rFonts w:cs="Arial"/>
        </w:rPr>
        <w:t xml:space="preserve"> que ser presentada y </w:t>
      </w:r>
      <w:r w:rsidR="002259F8">
        <w:rPr>
          <w:rFonts w:cs="Arial"/>
        </w:rPr>
        <w:t>explicada al</w:t>
      </w:r>
      <w:r>
        <w:rPr>
          <w:rFonts w:cs="Arial"/>
        </w:rPr>
        <w:t xml:space="preserve"> alumnado</w:t>
      </w:r>
      <w:r w:rsidRPr="00D24148">
        <w:rPr>
          <w:rFonts w:cs="Arial"/>
        </w:rPr>
        <w:t xml:space="preserve"> en la primera fase del proyecto</w:t>
      </w:r>
      <w:r>
        <w:rPr>
          <w:rFonts w:cs="Arial"/>
        </w:rPr>
        <w:t>.</w:t>
      </w:r>
    </w:p>
    <w:p w:rsidR="00B478F9" w:rsidRPr="00E576BA" w:rsidRDefault="00B478F9" w:rsidP="007D1DE0">
      <w:r w:rsidRPr="00E576BA">
        <w:rPr>
          <w:rFonts w:cs="Arial"/>
        </w:rPr>
        <w:t>Las dianas de evaluación son herramientas sencillas y ágiles, por ello son acordes para la realización de los procesos de la autoevaluación y coevaluación. Se completan por el alumnado, por ejemplo</w:t>
      </w:r>
      <w:r w:rsidR="006A2951" w:rsidRPr="00E576BA">
        <w:rPr>
          <w:rFonts w:cs="Arial"/>
        </w:rPr>
        <w:t>,</w:t>
      </w:r>
      <w:r w:rsidRPr="00E576BA">
        <w:rPr>
          <w:rFonts w:cs="Arial"/>
        </w:rPr>
        <w:t xml:space="preserve"> durante las presentaciones de los trabajos </w:t>
      </w:r>
      <w:r w:rsidR="00B05442" w:rsidRPr="00E576BA">
        <w:rPr>
          <w:rFonts w:cs="Arial"/>
        </w:rPr>
        <w:t xml:space="preserve">finales, </w:t>
      </w:r>
      <w:r w:rsidRPr="00E576BA">
        <w:rPr>
          <w:rFonts w:cs="Arial"/>
        </w:rPr>
        <w:t>por lo tanto</w:t>
      </w:r>
      <w:r w:rsidR="006A2951" w:rsidRPr="00E576BA">
        <w:rPr>
          <w:rFonts w:cs="Arial"/>
        </w:rPr>
        <w:t>,</w:t>
      </w:r>
      <w:r w:rsidRPr="00E576BA">
        <w:rPr>
          <w:rFonts w:cs="Arial"/>
        </w:rPr>
        <w:t xml:space="preserve"> sólo se</w:t>
      </w:r>
      <w:r w:rsidR="00B05442" w:rsidRPr="00E576BA">
        <w:rPr>
          <w:rFonts w:cs="Arial"/>
        </w:rPr>
        <w:t xml:space="preserve"> evalúan</w:t>
      </w:r>
      <w:r w:rsidRPr="00E576BA">
        <w:rPr>
          <w:rFonts w:cs="Arial"/>
        </w:rPr>
        <w:t xml:space="preserve"> aquellos aspectos referidos a los niveles de logro del desempeño</w:t>
      </w:r>
      <w:r w:rsidR="00B05442" w:rsidRPr="00E576BA">
        <w:rPr>
          <w:rFonts w:cs="Arial"/>
        </w:rPr>
        <w:t>.</w:t>
      </w:r>
    </w:p>
    <w:p w:rsidR="007B5F10" w:rsidRPr="00E576BA" w:rsidRDefault="007B5F10" w:rsidP="007B5F10">
      <w:r w:rsidRPr="00E576BA">
        <w:rPr>
          <w:b/>
        </w:rPr>
        <w:t>Atención a las diferencias individuales:</w:t>
      </w:r>
    </w:p>
    <w:p w:rsidR="008A1791" w:rsidRPr="00E576BA" w:rsidRDefault="008A1791" w:rsidP="00263A72">
      <w:pPr>
        <w:rPr>
          <w:rFonts w:cs="Arial"/>
        </w:rPr>
      </w:pPr>
      <w:r w:rsidRPr="00E576BA">
        <w:rPr>
          <w:rFonts w:cs="Arial"/>
        </w:rPr>
        <w:t>Hay que tener presente que el ABP es una metodología contraria a planteamientos homogenizados de enseñanza ya que parte de la diversidad; es el alumnado quien actúa y construye de manera conjunta al profesor</w:t>
      </w:r>
      <w:r w:rsidR="00C73291">
        <w:rPr>
          <w:rFonts w:cs="Arial"/>
        </w:rPr>
        <w:t>ado</w:t>
      </w:r>
      <w:r w:rsidRPr="00E576BA">
        <w:rPr>
          <w:rFonts w:cs="Arial"/>
        </w:rPr>
        <w:t xml:space="preserve">. </w:t>
      </w:r>
    </w:p>
    <w:p w:rsidR="00872310" w:rsidRPr="00E576BA" w:rsidRDefault="00872310" w:rsidP="00263A72">
      <w:pPr>
        <w:rPr>
          <w:rFonts w:cs="Arial"/>
        </w:rPr>
      </w:pPr>
      <w:r w:rsidRPr="00E576BA">
        <w:rPr>
          <w:rFonts w:cs="Arial"/>
        </w:rPr>
        <w:t xml:space="preserve">La atención a las diferencias individuales es un aspecto importante que se debe presente en el diseño del proyecto. </w:t>
      </w:r>
    </w:p>
    <w:p w:rsidR="00263A72" w:rsidRDefault="00263A72" w:rsidP="00263A72">
      <w:pPr>
        <w:rPr>
          <w:rFonts w:cs="Arial"/>
          <w:szCs w:val="24"/>
        </w:rPr>
      </w:pPr>
      <w:r w:rsidRPr="00E576BA">
        <w:rPr>
          <w:rFonts w:cs="Arial"/>
        </w:rPr>
        <w:t>Antes de comenzar el proyecto los</w:t>
      </w:r>
      <w:r w:rsidR="007706C2" w:rsidRPr="00E576BA">
        <w:rPr>
          <w:rFonts w:cs="Arial"/>
        </w:rPr>
        <w:t xml:space="preserve"> y las estudiantes</w:t>
      </w:r>
      <w:r w:rsidRPr="00E576BA">
        <w:rPr>
          <w:rFonts w:cs="Arial"/>
        </w:rPr>
        <w:t xml:space="preserve"> habrán </w:t>
      </w:r>
      <w:r>
        <w:rPr>
          <w:rFonts w:cs="Arial"/>
        </w:rPr>
        <w:t xml:space="preserve">realizado ejercicios prácticos de aplicación de los trazados que posteriormente se van a trabajar en el proyecto, por tanto, </w:t>
      </w:r>
      <w:r w:rsidR="00CA3FD5">
        <w:rPr>
          <w:rFonts w:cs="Arial"/>
        </w:rPr>
        <w:t xml:space="preserve">el </w:t>
      </w:r>
      <w:r w:rsidR="00FD7973">
        <w:rPr>
          <w:rFonts w:cs="Arial"/>
        </w:rPr>
        <w:t xml:space="preserve">docente </w:t>
      </w:r>
      <w:r w:rsidR="00CA3FD5">
        <w:rPr>
          <w:rFonts w:cs="Arial"/>
        </w:rPr>
        <w:t>o la docente ya tiene</w:t>
      </w:r>
      <w:r>
        <w:rPr>
          <w:rFonts w:cs="Arial"/>
        </w:rPr>
        <w:t xml:space="preserve"> un referente inicial</w:t>
      </w:r>
      <w:r w:rsidR="007166E3">
        <w:rPr>
          <w:rFonts w:cs="Arial"/>
        </w:rPr>
        <w:t xml:space="preserve"> </w:t>
      </w:r>
      <w:r w:rsidRPr="00D24148">
        <w:rPr>
          <w:rFonts w:cs="Arial"/>
        </w:rPr>
        <w:t>para conocer los conocimientos previos de</w:t>
      </w:r>
      <w:r w:rsidR="007706C2">
        <w:rPr>
          <w:rFonts w:cs="Arial"/>
        </w:rPr>
        <w:t>l alumnado</w:t>
      </w:r>
      <w:r w:rsidRPr="00D24148">
        <w:rPr>
          <w:rFonts w:cs="Arial"/>
        </w:rPr>
        <w:t xml:space="preserve">. </w:t>
      </w:r>
      <w:r w:rsidR="007706C2">
        <w:t xml:space="preserve">A partir de esta información </w:t>
      </w:r>
      <w:r w:rsidR="002259F8">
        <w:t>se</w:t>
      </w:r>
      <w:r w:rsidR="002259F8" w:rsidRPr="00FE655F">
        <w:t xml:space="preserve"> organiza</w:t>
      </w:r>
      <w:r w:rsidR="002259F8">
        <w:t>rán</w:t>
      </w:r>
      <w:r w:rsidR="007706C2">
        <w:t xml:space="preserve"> los </w:t>
      </w:r>
      <w:r w:rsidRPr="00FE655F">
        <w:t>grupos</w:t>
      </w:r>
      <w:r w:rsidR="007706C2">
        <w:t xml:space="preserve"> de trabajo, buscando que sean</w:t>
      </w:r>
      <w:r w:rsidRPr="00FE655F">
        <w:t xml:space="preserve"> equilibrado</w:t>
      </w:r>
      <w:r w:rsidR="007706C2">
        <w:t xml:space="preserve">s y </w:t>
      </w:r>
      <w:r w:rsidRPr="00FE655F">
        <w:t>heterogéneos</w:t>
      </w:r>
      <w:r w:rsidR="007706C2">
        <w:t xml:space="preserve"> y así </w:t>
      </w:r>
      <w:r w:rsidRPr="00FE655F">
        <w:t>para facilitar la atención a la diversidad de manera efectiva</w:t>
      </w:r>
      <w:r w:rsidR="007706C2">
        <w:t xml:space="preserve"> mediante el aprendizaje entre </w:t>
      </w:r>
      <w:r w:rsidR="002259F8">
        <w:t>iguales.</w:t>
      </w:r>
      <w:r w:rsidR="002259F8">
        <w:rPr>
          <w:rFonts w:cs="Arial"/>
        </w:rPr>
        <w:t xml:space="preserve"> Esto</w:t>
      </w:r>
      <w:r w:rsidR="00872310">
        <w:rPr>
          <w:rFonts w:cs="Arial"/>
        </w:rPr>
        <w:t xml:space="preserve"> </w:t>
      </w:r>
      <w:r w:rsidR="00872310" w:rsidRPr="00D24148">
        <w:rPr>
          <w:rFonts w:cs="Arial"/>
        </w:rPr>
        <w:t xml:space="preserve">implica </w:t>
      </w:r>
      <w:r w:rsidR="00872310">
        <w:rPr>
          <w:rFonts w:cs="Arial"/>
        </w:rPr>
        <w:t>potenciar dentro del proceso de aprendizaje</w:t>
      </w:r>
      <w:r w:rsidR="00872310" w:rsidRPr="00D24148">
        <w:rPr>
          <w:rFonts w:cs="Arial"/>
        </w:rPr>
        <w:t xml:space="preserve"> la colaboración frente a la competición</w:t>
      </w:r>
      <w:r w:rsidR="00872310">
        <w:rPr>
          <w:rFonts w:cs="Arial"/>
        </w:rPr>
        <w:t>.</w:t>
      </w:r>
      <w:r w:rsidR="007166E3">
        <w:rPr>
          <w:rFonts w:cs="Arial"/>
        </w:rPr>
        <w:t xml:space="preserve"> </w:t>
      </w:r>
      <w:r w:rsidR="008A1791" w:rsidRPr="00BF3372">
        <w:rPr>
          <w:rFonts w:cs="Arial"/>
          <w:szCs w:val="24"/>
        </w:rPr>
        <w:t>La metodología del ABP junto con un sistema de grupos cooperativos puede ayudar a los</w:t>
      </w:r>
      <w:r w:rsidR="008A1791">
        <w:rPr>
          <w:rFonts w:cs="Arial"/>
          <w:szCs w:val="24"/>
        </w:rPr>
        <w:t xml:space="preserve"> y las estudiantes con dificultades o con altas capacidades</w:t>
      </w:r>
      <w:r w:rsidR="008A1791" w:rsidRPr="00BF3372">
        <w:rPr>
          <w:rFonts w:cs="Arial"/>
          <w:szCs w:val="24"/>
        </w:rPr>
        <w:t xml:space="preserve"> a mejorar gracias a la ayuda de los componentes del grupo</w:t>
      </w:r>
      <w:r w:rsidR="008A1791">
        <w:rPr>
          <w:rFonts w:cs="Arial"/>
          <w:szCs w:val="24"/>
        </w:rPr>
        <w:t>.</w:t>
      </w:r>
    </w:p>
    <w:p w:rsidR="00620629" w:rsidRDefault="008A1791" w:rsidP="00263A72">
      <w:r w:rsidRPr="008A1791">
        <w:t xml:space="preserve">La metodología por sí sola no trasforma un proceso de enseñanza si no está acompañada de una evaluación del aprendizaje que permita tomar decisiones didácticas de manera individualizada. Las herramientas evaluativas utilizadas ayudan a proporcionar oportunidades para el aprendizaje en múltiples modalidades. </w:t>
      </w:r>
    </w:p>
    <w:p w:rsidR="00620629" w:rsidRDefault="00620629" w:rsidP="00263A72">
      <w:pPr>
        <w:rPr>
          <w:rFonts w:cs="Arial"/>
        </w:rPr>
      </w:pPr>
      <w:r>
        <w:rPr>
          <w:rFonts w:cs="Arial"/>
        </w:rPr>
        <w:t>La evaluación procesual a</w:t>
      </w:r>
      <w:r w:rsidRPr="00D24148">
        <w:rPr>
          <w:rFonts w:cs="Arial"/>
        </w:rPr>
        <w:t xml:space="preserve">yuda al alumno y </w:t>
      </w:r>
      <w:r w:rsidR="00484231">
        <w:rPr>
          <w:rFonts w:cs="Arial"/>
        </w:rPr>
        <w:t xml:space="preserve">a </w:t>
      </w:r>
      <w:r w:rsidRPr="00D24148">
        <w:rPr>
          <w:rFonts w:cs="Arial"/>
        </w:rPr>
        <w:t>la alumna a identificar cómo puede</w:t>
      </w:r>
      <w:r w:rsidR="00484231">
        <w:rPr>
          <w:rFonts w:cs="Arial"/>
        </w:rPr>
        <w:t>n</w:t>
      </w:r>
      <w:r w:rsidRPr="00D24148">
        <w:rPr>
          <w:rFonts w:cs="Arial"/>
        </w:rPr>
        <w:t xml:space="preserve"> mejorar su proceso de aprendizaje</w:t>
      </w:r>
      <w:r>
        <w:rPr>
          <w:rFonts w:cs="Arial"/>
        </w:rPr>
        <w:t>.</w:t>
      </w:r>
      <w:r w:rsidR="001C152F">
        <w:rPr>
          <w:rFonts w:cs="Arial"/>
        </w:rPr>
        <w:t xml:space="preserve"> </w:t>
      </w:r>
      <w:r w:rsidR="00924C54" w:rsidRPr="00924C54">
        <w:rPr>
          <w:rFonts w:cs="Arial"/>
        </w:rPr>
        <w:t>E</w:t>
      </w:r>
      <w:r w:rsidR="00924C54">
        <w:rPr>
          <w:rFonts w:cs="Arial"/>
        </w:rPr>
        <w:t>l uso del porfolio</w:t>
      </w:r>
      <w:r w:rsidR="007166E3">
        <w:rPr>
          <w:rFonts w:cs="Arial"/>
        </w:rPr>
        <w:t xml:space="preserve"> </w:t>
      </w:r>
      <w:r w:rsidR="00924C54">
        <w:rPr>
          <w:rFonts w:cs="Arial"/>
        </w:rPr>
        <w:t>como herramienta evaluativa facilita</w:t>
      </w:r>
      <w:r w:rsidR="00924C54" w:rsidRPr="00924C54">
        <w:rPr>
          <w:rFonts w:cs="Arial"/>
        </w:rPr>
        <w:t xml:space="preserve"> la atención a la </w:t>
      </w:r>
      <w:r w:rsidR="00924C54">
        <w:rPr>
          <w:rFonts w:cs="Arial"/>
        </w:rPr>
        <w:t>personalizada</w:t>
      </w:r>
      <w:r w:rsidR="00924C54" w:rsidRPr="00924C54">
        <w:rPr>
          <w:rFonts w:cs="Arial"/>
        </w:rPr>
        <w:t>. Mediante su análisis y seguimiento</w:t>
      </w:r>
      <w:r w:rsidR="00CA3FD5">
        <w:rPr>
          <w:rFonts w:cs="Arial"/>
          <w:color w:val="FF0000"/>
        </w:rPr>
        <w:t>,</w:t>
      </w:r>
      <w:r w:rsidR="00924C54" w:rsidRPr="00924C54">
        <w:rPr>
          <w:rFonts w:cs="Arial"/>
        </w:rPr>
        <w:t xml:space="preserve"> los </w:t>
      </w:r>
      <w:r w:rsidR="00FD7973">
        <w:rPr>
          <w:rFonts w:cs="Arial"/>
        </w:rPr>
        <w:t xml:space="preserve">docentes </w:t>
      </w:r>
      <w:r w:rsidR="00924C54">
        <w:rPr>
          <w:rFonts w:cs="Arial"/>
        </w:rPr>
        <w:t>y las docentes</w:t>
      </w:r>
      <w:r w:rsidR="00CA3FD5">
        <w:rPr>
          <w:rFonts w:cs="Arial"/>
          <w:color w:val="FF0000"/>
        </w:rPr>
        <w:t>,</w:t>
      </w:r>
      <w:r w:rsidR="00924C54">
        <w:rPr>
          <w:rFonts w:cs="Arial"/>
        </w:rPr>
        <w:t xml:space="preserve"> pueden</w:t>
      </w:r>
      <w:r w:rsidR="00924C54" w:rsidRPr="00924C54">
        <w:rPr>
          <w:rFonts w:cs="Arial"/>
        </w:rPr>
        <w:t xml:space="preserve"> guiar a aquellos </w:t>
      </w:r>
      <w:r w:rsidR="00924C54">
        <w:rPr>
          <w:rFonts w:cs="Arial"/>
        </w:rPr>
        <w:t>estudiantes</w:t>
      </w:r>
      <w:r w:rsidR="00924C54" w:rsidRPr="00924C54">
        <w:rPr>
          <w:rFonts w:cs="Arial"/>
        </w:rPr>
        <w:t xml:space="preserve"> que presentaban necesidades especiales de aprendizaje.</w:t>
      </w:r>
    </w:p>
    <w:p w:rsidR="008A1791" w:rsidRDefault="008A1791" w:rsidP="00263A72">
      <w:r w:rsidRPr="008A1791">
        <w:t xml:space="preserve">Durante el proceso de evaluación se realizan adaptaciones para </w:t>
      </w:r>
      <w:r w:rsidR="00E43646">
        <w:t>los o las estudiantes</w:t>
      </w:r>
      <w:r w:rsidRPr="008A1791">
        <w:t xml:space="preserve"> que presentan dificultades en el dominio de conceptos</w:t>
      </w:r>
      <w:r w:rsidR="00E43646">
        <w:t>, destrezas</w:t>
      </w:r>
      <w:r w:rsidRPr="008A1791">
        <w:t xml:space="preserve"> o aptitudes.</w:t>
      </w:r>
    </w:p>
    <w:p w:rsidR="00C32487" w:rsidRPr="004D434E" w:rsidRDefault="00C32487" w:rsidP="00C32487">
      <w:r w:rsidRPr="004D434E">
        <w:rPr>
          <w:b/>
        </w:rPr>
        <w:t xml:space="preserve">Ejemplo de </w:t>
      </w:r>
      <w:r w:rsidR="00590DD0">
        <w:rPr>
          <w:b/>
        </w:rPr>
        <w:t>situación de aprendizaje</w:t>
      </w:r>
      <w:r w:rsidRPr="004D434E">
        <w:rPr>
          <w:b/>
        </w:rPr>
        <w:t xml:space="preserve"> </w:t>
      </w:r>
      <w:r>
        <w:rPr>
          <w:b/>
        </w:rPr>
        <w:t>2</w:t>
      </w:r>
      <w:r w:rsidRPr="004D434E">
        <w:rPr>
          <w:b/>
        </w:rPr>
        <w:t>:</w:t>
      </w:r>
      <w:r w:rsidR="001C152F">
        <w:rPr>
          <w:b/>
        </w:rPr>
        <w:t xml:space="preserve"> </w:t>
      </w:r>
      <w:r w:rsidR="00A053C8">
        <w:rPr>
          <w:b/>
        </w:rPr>
        <w:t xml:space="preserve">Proyecto: </w:t>
      </w:r>
      <w:r>
        <w:rPr>
          <w:b/>
          <w:bCs/>
        </w:rPr>
        <w:t>Curvas cónicas</w:t>
      </w:r>
      <w:r w:rsidR="00A053C8">
        <w:rPr>
          <w:b/>
          <w:bCs/>
        </w:rPr>
        <w:t xml:space="preserve"> en la arquitectura neofuturista</w:t>
      </w:r>
    </w:p>
    <w:p w:rsidR="00CF0D96" w:rsidRPr="00E576BA" w:rsidRDefault="00CF0D96" w:rsidP="00CF0D96">
      <w:r w:rsidRPr="004D434E">
        <w:rPr>
          <w:b/>
        </w:rPr>
        <w:t xml:space="preserve">Introducción y </w:t>
      </w:r>
      <w:r w:rsidRPr="00E576BA">
        <w:rPr>
          <w:b/>
        </w:rPr>
        <w:t>contextualización:</w:t>
      </w:r>
    </w:p>
    <w:p w:rsidR="00CF0D96" w:rsidRDefault="00CF0D96" w:rsidP="00CF0D96">
      <w:pPr>
        <w:rPr>
          <w:color w:val="000000" w:themeColor="text1"/>
        </w:rPr>
      </w:pPr>
      <w:r w:rsidRPr="00E576BA">
        <w:t>Las curvas cónicas son las secciones producidas por un plano secante en una superficie cónica de revolución (Cono)</w:t>
      </w:r>
      <w:r w:rsidR="00A74576" w:rsidRPr="00E576BA">
        <w:t>. S</w:t>
      </w:r>
      <w:r w:rsidRPr="00E576BA">
        <w:t xml:space="preserve">egún la posición relativa del plano y el cono, se obtienen </w:t>
      </w:r>
      <w:r w:rsidRPr="00D67B3B">
        <w:rPr>
          <w:color w:val="000000" w:themeColor="text1"/>
        </w:rPr>
        <w:t>tres curvas cónicas diferentes</w:t>
      </w:r>
      <w:r w:rsidR="00A74576">
        <w:rPr>
          <w:color w:val="000000" w:themeColor="text1"/>
        </w:rPr>
        <w:t>:</w:t>
      </w:r>
      <w:r w:rsidRPr="00D67B3B">
        <w:rPr>
          <w:color w:val="000000" w:themeColor="text1"/>
        </w:rPr>
        <w:t xml:space="preserve"> Elipse, Parábola o Hipérbola.</w:t>
      </w:r>
    </w:p>
    <w:p w:rsidR="00E73FC7" w:rsidRDefault="00CF0D96" w:rsidP="00CF0D96">
      <w:pPr>
        <w:rPr>
          <w:rFonts w:ascii="PT Sans" w:hAnsi="PT Sans"/>
          <w:color w:val="303030"/>
          <w:shd w:val="clear" w:color="auto" w:fill="FFFFFF"/>
        </w:rPr>
      </w:pPr>
      <w:r w:rsidRPr="009C1E9A">
        <w:rPr>
          <w:color w:val="000000" w:themeColor="text1"/>
        </w:rPr>
        <w:t xml:space="preserve">Las cónicas están muy presentes en nuestro día a día. </w:t>
      </w:r>
      <w:r>
        <w:rPr>
          <w:color w:val="000000" w:themeColor="text1"/>
        </w:rPr>
        <w:t>Por ejemplo, las parábolas que forman las estructuras de los puentes</w:t>
      </w:r>
      <w:r w:rsidR="00A74576">
        <w:rPr>
          <w:color w:val="000000" w:themeColor="text1"/>
        </w:rPr>
        <w:t xml:space="preserve"> de obra civil</w:t>
      </w:r>
      <w:r>
        <w:rPr>
          <w:color w:val="000000" w:themeColor="text1"/>
        </w:rPr>
        <w:t>, e</w:t>
      </w:r>
      <w:r w:rsidRPr="00A315BC">
        <w:rPr>
          <w:color w:val="000000" w:themeColor="text1"/>
        </w:rPr>
        <w:t>l diseñ</w:t>
      </w:r>
      <w:r>
        <w:rPr>
          <w:color w:val="000000" w:themeColor="text1"/>
        </w:rPr>
        <w:t xml:space="preserve">o de </w:t>
      </w:r>
      <w:r w:rsidRPr="00A315BC">
        <w:rPr>
          <w:color w:val="000000" w:themeColor="text1"/>
        </w:rPr>
        <w:t>Josep Lluís Xuclà</w:t>
      </w:r>
      <w:r>
        <w:rPr>
          <w:color w:val="000000" w:themeColor="text1"/>
        </w:rPr>
        <w:t xml:space="preserve">utilizado en la </w:t>
      </w:r>
      <w:r w:rsidRPr="00A315BC">
        <w:rPr>
          <w:color w:val="000000" w:themeColor="text1"/>
        </w:rPr>
        <w:t>lámpara Elipse para Marset</w:t>
      </w:r>
      <w:r>
        <w:rPr>
          <w:color w:val="000000" w:themeColor="text1"/>
        </w:rPr>
        <w:t xml:space="preserve"> o </w:t>
      </w:r>
      <w:r w:rsidRPr="009C1E9A">
        <w:rPr>
          <w:color w:val="000000" w:themeColor="text1"/>
        </w:rPr>
        <w:t>la forma hiperbólica de muchas chimeneas de evaporación de las centrales nucleares y térmicas</w:t>
      </w:r>
      <w:r>
        <w:rPr>
          <w:color w:val="000000" w:themeColor="text1"/>
        </w:rPr>
        <w:t xml:space="preserve">. También aparecen en importantes referentes arquitectónicos como la forma de elipse de la planta del Coliseo de Roma, </w:t>
      </w:r>
      <w:r w:rsidRPr="00F14E48">
        <w:rPr>
          <w:color w:val="000000" w:themeColor="text1"/>
        </w:rPr>
        <w:t>el puente medieval de la localidad aragonesa de Graus "Puente de Abajo" con arcos en forma parabólica o la el Hotel bodega Márquez de Rascal de la en Álava, obra Frank O. Gehry con forma de hipérbolas.</w:t>
      </w:r>
    </w:p>
    <w:p w:rsidR="00F14E48" w:rsidRPr="00E73FC7" w:rsidRDefault="00E73FC7" w:rsidP="00E73FC7">
      <w:pPr>
        <w:rPr>
          <w:color w:val="000000" w:themeColor="text1"/>
        </w:rPr>
      </w:pPr>
      <w:r w:rsidRPr="00E73FC7">
        <w:rPr>
          <w:color w:val="000000" w:themeColor="text1"/>
        </w:rPr>
        <w:t xml:space="preserve">En esta </w:t>
      </w:r>
      <w:r w:rsidR="00590DD0">
        <w:rPr>
          <w:color w:val="000000" w:themeColor="text1"/>
        </w:rPr>
        <w:t>situación de aprendizaje</w:t>
      </w:r>
      <w:r w:rsidRPr="00E73FC7">
        <w:rPr>
          <w:color w:val="000000" w:themeColor="text1"/>
        </w:rPr>
        <w:t xml:space="preserve"> se va a tomar como referente la obra de</w:t>
      </w:r>
      <w:r w:rsidR="00A74576">
        <w:rPr>
          <w:color w:val="000000" w:themeColor="text1"/>
        </w:rPr>
        <w:t xml:space="preserve"> la arquitecta</w:t>
      </w:r>
      <w:r w:rsidRPr="00E73FC7">
        <w:rPr>
          <w:color w:val="000000" w:themeColor="text1"/>
        </w:rPr>
        <w:t xml:space="preserve"> Zaha Hadid</w:t>
      </w:r>
      <w:r>
        <w:rPr>
          <w:color w:val="000000" w:themeColor="text1"/>
        </w:rPr>
        <w:t xml:space="preserve">, cuyos </w:t>
      </w:r>
      <w:r w:rsidRPr="00E73FC7">
        <w:rPr>
          <w:color w:val="000000" w:themeColor="text1"/>
        </w:rPr>
        <w:t xml:space="preserve">edificios </w:t>
      </w:r>
      <w:r w:rsidR="00A053C8" w:rsidRPr="00E73FC7">
        <w:rPr>
          <w:color w:val="000000" w:themeColor="text1"/>
        </w:rPr>
        <w:t>neofuturistas</w:t>
      </w:r>
      <w:r w:rsidR="00484231">
        <w:rPr>
          <w:color w:val="000000" w:themeColor="text1"/>
        </w:rPr>
        <w:t xml:space="preserve"> </w:t>
      </w:r>
      <w:r w:rsidR="00A053C8" w:rsidRPr="00EF6961">
        <w:t>se</w:t>
      </w:r>
      <w:r w:rsidR="00484231">
        <w:t xml:space="preserve"> </w:t>
      </w:r>
      <w:r w:rsidR="00CA3FD5" w:rsidRPr="00EF6961">
        <w:t>caracterizan</w:t>
      </w:r>
      <w:r w:rsidR="00484231">
        <w:t xml:space="preserve"> </w:t>
      </w:r>
      <w:r w:rsidRPr="00E73FC7">
        <w:rPr>
          <w:color w:val="000000" w:themeColor="text1"/>
        </w:rPr>
        <w:t>por las formas curvas con múltiples puntos de perspectiva y geometría fragmentada</w:t>
      </w:r>
      <w:r>
        <w:rPr>
          <w:color w:val="000000" w:themeColor="text1"/>
        </w:rPr>
        <w:t>.</w:t>
      </w:r>
      <w:r w:rsidR="00A74576">
        <w:rPr>
          <w:color w:val="000000" w:themeColor="text1"/>
        </w:rPr>
        <w:t xml:space="preserve"> Es importante visualizar la figura de la mujer dentro de un </w:t>
      </w:r>
      <w:r w:rsidR="006E04A0">
        <w:rPr>
          <w:color w:val="000000" w:themeColor="text1"/>
        </w:rPr>
        <w:t>mundo profesional donde durante mucho tiempo su presencia ha sido olvidada.</w:t>
      </w:r>
    </w:p>
    <w:p w:rsidR="00CF0D96" w:rsidRDefault="00CF0D96" w:rsidP="00CF0D96">
      <w:pPr>
        <w:rPr>
          <w:color w:val="000000" w:themeColor="text1"/>
        </w:rPr>
      </w:pPr>
      <w:r>
        <w:rPr>
          <w:color w:val="000000" w:themeColor="text1"/>
        </w:rPr>
        <w:t xml:space="preserve">Esta situación de aprendizaje va dirigida al alumnado de dibujo técnico II, de segundo de bachillerato. </w:t>
      </w:r>
    </w:p>
    <w:p w:rsidR="00A74576" w:rsidRDefault="00A74576" w:rsidP="00CF0D96">
      <w:pPr>
        <w:rPr>
          <w:color w:val="000000" w:themeColor="text1"/>
        </w:rPr>
      </w:pPr>
      <w:r>
        <w:rPr>
          <w:color w:val="000000" w:themeColor="text1"/>
        </w:rPr>
        <w:t xml:space="preserve">Debemos tener en cuenta que puede ser modificada seleccionando como referente otro tipo de estilo artístico o arquitectónico, donde las curvas cónicas tenga una presencia relevante. </w:t>
      </w:r>
    </w:p>
    <w:p w:rsidR="00CF0D96" w:rsidRPr="00682949" w:rsidRDefault="00CF0D96" w:rsidP="00CF0D96">
      <w:pPr>
        <w:rPr>
          <w:color w:val="70AD47" w:themeColor="accent6"/>
        </w:rPr>
      </w:pPr>
      <w:r w:rsidRPr="004D434E">
        <w:rPr>
          <w:b/>
        </w:rPr>
        <w:t>Objetivos didácticos:</w:t>
      </w:r>
    </w:p>
    <w:p w:rsidR="000B291F" w:rsidRDefault="000B291F" w:rsidP="00263A72">
      <w:r>
        <w:t>Conocer y comprender la naturaleza de las curvas cónicas, diferenciando las distintas formas de generarse.</w:t>
      </w:r>
    </w:p>
    <w:p w:rsidR="000B291F" w:rsidRDefault="000B291F" w:rsidP="00263A72">
      <w:r>
        <w:t>Aplicar las propiedades de las curvas cónicas y la relación entre los diferentes elementos que las definen.</w:t>
      </w:r>
    </w:p>
    <w:p w:rsidR="00414321" w:rsidRDefault="00414321" w:rsidP="00263A72">
      <w:r>
        <w:t>Valorar las aplicaciones que los trazados de curvas cónicas tienen en el diseño y arquitectura.</w:t>
      </w:r>
    </w:p>
    <w:p w:rsidR="0049371F" w:rsidRDefault="0049371F" w:rsidP="00263A72">
      <w:r>
        <w:t>Conocer y trabajar los elementos de un proyecto de diseño arquitectónico.</w:t>
      </w:r>
    </w:p>
    <w:p w:rsidR="000B291F" w:rsidRDefault="002704BC" w:rsidP="00263A72">
      <w:r>
        <w:t xml:space="preserve">Diseñar elementos arquitectónicos inspirados en la obra de la arquitecta </w:t>
      </w:r>
      <w:r w:rsidRPr="002704BC">
        <w:t>Zaha Hadid</w:t>
      </w:r>
      <w:r>
        <w:t>.</w:t>
      </w:r>
    </w:p>
    <w:p w:rsidR="002704BC" w:rsidRPr="004D434E" w:rsidRDefault="002704BC" w:rsidP="002704BC">
      <w:r w:rsidRPr="004D434E">
        <w:rPr>
          <w:b/>
        </w:rPr>
        <w:t>Elementos curriculares involucrados:</w:t>
      </w:r>
    </w:p>
    <w:p w:rsidR="002704BC" w:rsidRDefault="002704BC" w:rsidP="002704BC">
      <w:r>
        <w:t xml:space="preserve">Las competencias clave que se desarrollan son la </w:t>
      </w:r>
      <w:r w:rsidR="005561D5">
        <w:t xml:space="preserve">competencia en comunicación lingüística, la </w:t>
      </w:r>
      <w:r>
        <w:t>competencia personal, social y de aprender a aprender y competencia en conciencia y expresiones culturales.</w:t>
      </w:r>
    </w:p>
    <w:p w:rsidR="002704BC" w:rsidRDefault="002704BC" w:rsidP="002704BC">
      <w:r>
        <w:t>Las competencias específicas que se trabajan son:</w:t>
      </w:r>
    </w:p>
    <w:p w:rsidR="002704BC" w:rsidRDefault="002704BC" w:rsidP="00263A72">
      <w:r w:rsidRPr="002704BC">
        <w:t>CE.DT.1. Interpretar elementos o conjuntos arquitectónicos y de ingeniería, empleando recursos asociados a la percepción, estudio, construcción e investigación de formas para analizar las estructuras geométricas y los elementos técnicos utilizados.</w:t>
      </w:r>
    </w:p>
    <w:p w:rsidR="00A716C8" w:rsidRDefault="00A716C8" w:rsidP="00263A72">
      <w:r w:rsidRPr="00A716C8">
        <w:t>CE.D.2. Utilizar razonamientos inductivos, deductivos y lógicos en problemas de índole gráfico-matemáticos, aplicando fundamentos de la geometría plana para resolver gráficamente operaciones matemáticas, relaciones, construcciones y transformaciones.</w:t>
      </w:r>
    </w:p>
    <w:p w:rsidR="00A716C8" w:rsidRDefault="00A716C8" w:rsidP="00263A72">
      <w:r w:rsidRPr="00A716C8">
        <w:t>CE.DT.3. Desarrollar la visión espacial, utilizando la geometría descriptiva en proyectos sencillos, considerando la importancia del dibujo en arquitectura e ingenierías para resolver problemas e interpretar y recrear gráficamente la realidad tridimensional sobre la superficie del plano.</w:t>
      </w:r>
    </w:p>
    <w:p w:rsidR="00A716C8" w:rsidRDefault="00A716C8" w:rsidP="00263A72">
      <w:r w:rsidRPr="00A716C8">
        <w:t>CE.DT.4. Formalizar y definir diseños técnicos aplicando las normas UNE e ISO de manera apropiada, valorando la importancia que tiene el croquis para documentar gráficamente proyectos arquitectónicos e ingenieriles.</w:t>
      </w:r>
    </w:p>
    <w:p w:rsidR="00A716C8" w:rsidRDefault="00A716C8" w:rsidP="00A716C8">
      <w:r>
        <w:t>Los saberes básicos que se van a trabajar son:</w:t>
      </w:r>
    </w:p>
    <w:p w:rsidR="00A716C8" w:rsidRDefault="00A716C8" w:rsidP="00A716C8">
      <w:r>
        <w:t>A. Fundamentos geométricos</w:t>
      </w:r>
    </w:p>
    <w:p w:rsidR="00A716C8" w:rsidRDefault="00A716C8" w:rsidP="00A716C8">
      <w:r>
        <w:t>La geometría en la arquitectura e ingeniería desde la revolución industrial. Los avances en el desarrollo tecnológico y en las técnicas digitales aplicadas a la construcción de nuevas formas.</w:t>
      </w:r>
    </w:p>
    <w:p w:rsidR="00A716C8" w:rsidRDefault="00A716C8" w:rsidP="00A716C8">
      <w:r>
        <w:t>Curvas cónicas: elipse, hipérbola y parábola. Propiedades y métodos de construcción. Rectas tangentes. Trazado con y sin herramientas digitales.</w:t>
      </w:r>
    </w:p>
    <w:p w:rsidR="00A716C8" w:rsidRDefault="00A716C8" w:rsidP="00A716C8">
      <w:r>
        <w:t>B. Geometría proyectiva</w:t>
      </w:r>
    </w:p>
    <w:p w:rsidR="00A716C8" w:rsidRDefault="00A716C8" w:rsidP="00A716C8">
      <w:r w:rsidRPr="00A716C8">
        <w:t>Sistema axonométrico, ortogonal y oblicuo. Representación de figuras y sólidos.</w:t>
      </w:r>
    </w:p>
    <w:p w:rsidR="00A716C8" w:rsidRDefault="00A716C8" w:rsidP="00A716C8">
      <w:r>
        <w:t>C. Normalización y documentación gráfica de proyectos.</w:t>
      </w:r>
    </w:p>
    <w:p w:rsidR="00A716C8" w:rsidRDefault="00A716C8" w:rsidP="00A716C8">
      <w:r>
        <w:t xml:space="preserve">Formatos. </w:t>
      </w:r>
    </w:p>
    <w:p w:rsidR="00A716C8" w:rsidRDefault="00A716C8" w:rsidP="00A716C8">
      <w:r>
        <w:t>Concepto de normalización. Las normas fundamentales UNE e ISO. Aplicaciones de la normalización: simbología industrial y arquitectónica.</w:t>
      </w:r>
    </w:p>
    <w:p w:rsidR="004A3BC0" w:rsidRPr="004D434E" w:rsidRDefault="004A3BC0" w:rsidP="004A3BC0">
      <w:r>
        <w:rPr>
          <w:b/>
        </w:rPr>
        <w:t>Conexiones con otras materias</w:t>
      </w:r>
      <w:r w:rsidRPr="004D434E">
        <w:rPr>
          <w:b/>
        </w:rPr>
        <w:t>:</w:t>
      </w:r>
    </w:p>
    <w:p w:rsidR="004A3BC0" w:rsidRDefault="00F12E4D" w:rsidP="00A716C8">
      <w:r>
        <w:t>Las materias</w:t>
      </w:r>
      <w:r w:rsidR="004A3BC0" w:rsidRPr="00EF6961">
        <w:t xml:space="preserve"> que </w:t>
      </w:r>
      <w:r w:rsidR="004A3BC0">
        <w:t>más conexión tiene</w:t>
      </w:r>
      <w:r w:rsidR="00CA3FD5" w:rsidRPr="00F12E4D">
        <w:t>n</w:t>
      </w:r>
      <w:r w:rsidR="007166E3">
        <w:t xml:space="preserve"> </w:t>
      </w:r>
      <w:r w:rsidR="004A3BC0">
        <w:t xml:space="preserve">con esta </w:t>
      </w:r>
      <w:r w:rsidR="004A3BC0" w:rsidRPr="00EF6961">
        <w:t xml:space="preserve">propuesta </w:t>
      </w:r>
      <w:r w:rsidR="00CA3FD5" w:rsidRPr="00EF6961">
        <w:t>son</w:t>
      </w:r>
      <w:r w:rsidR="004A3BC0" w:rsidRPr="00EF6961">
        <w:t xml:space="preserve"> las </w:t>
      </w:r>
      <w:r w:rsidR="00CA3FD5" w:rsidRPr="00EF6961">
        <w:t xml:space="preserve">de </w:t>
      </w:r>
      <w:r w:rsidR="004A3BC0" w:rsidRPr="00EF6961">
        <w:t>matemáticas</w:t>
      </w:r>
      <w:r w:rsidR="007166E3">
        <w:t xml:space="preserve"> </w:t>
      </w:r>
      <w:r w:rsidR="00DA052D">
        <w:t xml:space="preserve">y </w:t>
      </w:r>
      <w:r w:rsidR="00DA052D" w:rsidRPr="00EF6961">
        <w:t>física</w:t>
      </w:r>
      <w:r w:rsidR="00CA3FD5" w:rsidRPr="00EF6961">
        <w:t>,</w:t>
      </w:r>
      <w:r w:rsidR="00C53342" w:rsidRPr="00EF6961">
        <w:t xml:space="preserve"> ya </w:t>
      </w:r>
      <w:r w:rsidR="00C53342">
        <w:t>que las curvas cónicas son formas geométricas de dos dimensiones con las que se opera en esta</w:t>
      </w:r>
      <w:r w:rsidR="00DA052D">
        <w:t>s</w:t>
      </w:r>
      <w:r w:rsidR="007166E3">
        <w:t xml:space="preserve"> </w:t>
      </w:r>
      <w:r>
        <w:t>materias</w:t>
      </w:r>
      <w:r w:rsidR="00C53342">
        <w:t xml:space="preserve">. </w:t>
      </w:r>
    </w:p>
    <w:p w:rsidR="00C53342" w:rsidRDefault="00C53342" w:rsidP="00C53342">
      <w:r w:rsidRPr="004D434E">
        <w:rPr>
          <w:b/>
        </w:rPr>
        <w:t>Metodología y estrategias didácticas:</w:t>
      </w:r>
    </w:p>
    <w:p w:rsidR="00A90801" w:rsidRPr="00EF6961" w:rsidRDefault="00BB5A52" w:rsidP="00B83D06">
      <w:pPr>
        <w:rPr>
          <w:rFonts w:ascii="PT Sans" w:hAnsi="PT Sans"/>
          <w:shd w:val="clear" w:color="auto" w:fill="FFFFFF"/>
        </w:rPr>
      </w:pPr>
      <w:r>
        <w:t xml:space="preserve">Un proyecto es un conjunto de documentos necesarios para la consecución, de forma cooperativa, de un objetivo. La aplicación de esta definición la debemos adaptar dependiendo del ámbito al que se aplique (arquitectura, </w:t>
      </w:r>
      <w:r w:rsidR="00313998">
        <w:t>ingeniería…</w:t>
      </w:r>
      <w:r>
        <w:t>) pero siempre requiere de un conocimiento previo del problema a abordar.</w:t>
      </w:r>
      <w:r w:rsidR="007166E3">
        <w:t xml:space="preserve"> </w:t>
      </w:r>
      <w:r>
        <w:t xml:space="preserve">Un </w:t>
      </w:r>
      <w:r w:rsidR="00A053C8">
        <w:t xml:space="preserve">proyecto </w:t>
      </w:r>
      <w:r>
        <w:t>c</w:t>
      </w:r>
      <w:r w:rsidR="00A053C8">
        <w:t>onsta de do</w:t>
      </w:r>
      <w:r w:rsidR="004D296B">
        <w:t xml:space="preserve">s partes principales, </w:t>
      </w:r>
      <w:r w:rsidR="004D296B" w:rsidRPr="00EF6961">
        <w:t xml:space="preserve">la memoria y los planos. </w:t>
      </w:r>
    </w:p>
    <w:p w:rsidR="00A90801" w:rsidRPr="00EF6961" w:rsidRDefault="004D296B" w:rsidP="00B83D06">
      <w:r w:rsidRPr="00EF6961">
        <w:t>La memoria del proyecto</w:t>
      </w:r>
      <w:r w:rsidR="00A90801" w:rsidRPr="00EF6961">
        <w:t xml:space="preserve"> cuenta con elementos básicos como son la definición de los objetivos, anteproyecto, pliego de condiciones, planificación, estudio </w:t>
      </w:r>
      <w:r w:rsidR="00BB5A52" w:rsidRPr="00EF6961">
        <w:t>económico…</w:t>
      </w:r>
      <w:r w:rsidR="0049371F" w:rsidRPr="00EF6961">
        <w:t xml:space="preserve">pero para su aplicación en el aula nos centraremos en </w:t>
      </w:r>
      <w:r w:rsidRPr="00EF6961">
        <w:t xml:space="preserve">la parte gráfica (los planos) y </w:t>
      </w:r>
      <w:r w:rsidR="0049371F" w:rsidRPr="00EF6961">
        <w:t>aquellos aspectos relacionados con el dibujo y las técnicas de trabajo creativo.</w:t>
      </w:r>
    </w:p>
    <w:p w:rsidR="00B83D06" w:rsidRDefault="004A1ECB" w:rsidP="00B83D06">
      <w:r>
        <w:t>L</w:t>
      </w:r>
      <w:r w:rsidR="00B83D06">
        <w:t xml:space="preserve">a situación de aprendizaje que se presenta exige la participación activa del alumnado en la construcción de sus competencias y la función orientadora del </w:t>
      </w:r>
      <w:r w:rsidR="00FD7973">
        <w:t xml:space="preserve">docente </w:t>
      </w:r>
      <w:r w:rsidR="00B83D06">
        <w:t xml:space="preserve">o </w:t>
      </w:r>
      <w:r w:rsidR="00FD7973">
        <w:t xml:space="preserve">de la </w:t>
      </w:r>
      <w:r>
        <w:t>docente</w:t>
      </w:r>
      <w:r w:rsidR="00FD7973">
        <w:t xml:space="preserve"> en un proceso de diá</w:t>
      </w:r>
      <w:r w:rsidR="00B83D06">
        <w:t xml:space="preserve">logo en la búsqueda colectiva de soluciones a problemas. </w:t>
      </w:r>
      <w:r>
        <w:t>S</w:t>
      </w:r>
      <w:r w:rsidR="00B83D06">
        <w:t>e ha de destacar que la situación de aprendizaje diseñada exige al estudiante la integración de competencias para el trabajo y el diálogo cooperativo</w:t>
      </w:r>
      <w:r w:rsidR="006E04A0">
        <w:t xml:space="preserve"> para</w:t>
      </w:r>
      <w:r w:rsidR="00B83D06">
        <w:t xml:space="preserve"> la búsqueda de una solución </w:t>
      </w:r>
      <w:r>
        <w:t>consensuada.</w:t>
      </w:r>
    </w:p>
    <w:p w:rsidR="004A1ECB" w:rsidRDefault="00B83D06" w:rsidP="00C53342">
      <w:r>
        <w:t>La metodología participativa propicia la construcción individual y en grupo de las competencias claves y especifica en la ejecución de las tareas y permite trabajar la autoevaluación y coevaluación como elementos potenciadores del desarrollo del autoconocimiento, la autoestima, la crítica y la autocrítica del estudiante en la calidad de su desempeño.</w:t>
      </w:r>
    </w:p>
    <w:p w:rsidR="004A1ECB" w:rsidRPr="004D434E" w:rsidRDefault="004A1ECB" w:rsidP="00C53342">
      <w:r>
        <w:t>En el desarrollo de las partes prácticas el alumnado tiene que combinar el trabajo individual con el cooperativo. E</w:t>
      </w:r>
      <w:r w:rsidRPr="004A1ECB">
        <w:t xml:space="preserve">l desarrollo de actividades grupales pone en práctica muchas de las habilidades que promueve </w:t>
      </w:r>
      <w:r>
        <w:t xml:space="preserve">dibujo técnico, </w:t>
      </w:r>
      <w:r w:rsidRPr="004A1ECB">
        <w:t>como la expresión de ideas de forma individual, el trabajo de consenso, asumir responsabilidades y la suma de esfuerzos.</w:t>
      </w:r>
    </w:p>
    <w:p w:rsidR="00C53342" w:rsidRPr="004D434E" w:rsidRDefault="00C53342" w:rsidP="00C53342">
      <w:r w:rsidRPr="004D434E">
        <w:rPr>
          <w:b/>
        </w:rPr>
        <w:t>Descripción de la actividad:</w:t>
      </w:r>
    </w:p>
    <w:p w:rsidR="004D296B" w:rsidRDefault="005561D5" w:rsidP="00A716C8">
      <w:r>
        <w:t>En la sesión inicial el</w:t>
      </w:r>
      <w:r w:rsidR="00FD7973">
        <w:t xml:space="preserve"> docente</w:t>
      </w:r>
      <w:r>
        <w:t xml:space="preserve"> o la docente</w:t>
      </w:r>
      <w:r w:rsidR="00C1547B">
        <w:t xml:space="preserve"> presenta el tema objeto de estudio de la sesión, sus objetivos y contenidos. A continuación, se </w:t>
      </w:r>
      <w:r>
        <w:t xml:space="preserve">explica procedimientos de trazados de las curvas cónicas, la relación entre sus distintos elementos y las propiedades de sus rectas tangentes. Es conveniente que dicha explicación se realizase acompañada de ejemplos del entorno y que se fomente una participación del alumnado por medio de preguntas o </w:t>
      </w:r>
      <w:r w:rsidR="00C1547B">
        <w:t>invitando al comentario</w:t>
      </w:r>
      <w:r>
        <w:t xml:space="preserve"> de imágenes. </w:t>
      </w:r>
    </w:p>
    <w:p w:rsidR="00F14E48" w:rsidRDefault="004D296B" w:rsidP="00A716C8">
      <w:r w:rsidRPr="00EF6961">
        <w:t>Los aspectos desarrollados en la sesión anterior</w:t>
      </w:r>
      <w:r w:rsidR="00FD7973">
        <w:t xml:space="preserve"> </w:t>
      </w:r>
      <w:r w:rsidR="005561D5">
        <w:t>son retomados por el</w:t>
      </w:r>
      <w:r w:rsidR="00FD7973">
        <w:t xml:space="preserve"> docente</w:t>
      </w:r>
      <w:r w:rsidR="005561D5">
        <w:t xml:space="preserve"> </w:t>
      </w:r>
      <w:r w:rsidR="00C1547B">
        <w:t>o la docente</w:t>
      </w:r>
      <w:r w:rsidR="005561D5">
        <w:t xml:space="preserve"> en la introducción de la </w:t>
      </w:r>
      <w:r w:rsidR="00C1547B">
        <w:t xml:space="preserve">siguiente </w:t>
      </w:r>
      <w:r w:rsidR="005561D5">
        <w:t>sesión</w:t>
      </w:r>
      <w:r w:rsidR="00C1547B">
        <w:t>.</w:t>
      </w:r>
      <w:r w:rsidR="00F14E48">
        <w:t xml:space="preserve"> El alumnado deberá poner en práctica los conocimientos explicados a partir de la resolución de problemas planteados con diferentes elementos de las curvas cónicas.</w:t>
      </w:r>
    </w:p>
    <w:p w:rsidR="00A90801" w:rsidRDefault="00A90801" w:rsidP="00A716C8">
      <w:r>
        <w:t xml:space="preserve">Una vez que se han practicado las curvas se procederá a la presentación del proyecto. Los objetivos del mismo serán planteados por los </w:t>
      </w:r>
      <w:r w:rsidR="00FD7973">
        <w:t xml:space="preserve">docentes </w:t>
      </w:r>
      <w:r>
        <w:t xml:space="preserve">o las docentes. </w:t>
      </w:r>
      <w:r w:rsidR="0049371F">
        <w:t xml:space="preserve">Se deberá indicar al alumnado qué deben realizar, para qué, donde, porque, definir </w:t>
      </w:r>
      <w:r w:rsidR="00531B0C">
        <w:t>necesidades…</w:t>
      </w:r>
      <w:r w:rsidR="0049371F">
        <w:t xml:space="preserve">Se planteará lo más conciso posible </w:t>
      </w:r>
      <w:r w:rsidR="00C6718E">
        <w:t>las características del elemento arquitectónico que</w:t>
      </w:r>
      <w:r w:rsidR="0049371F">
        <w:t xml:space="preserve"> deben </w:t>
      </w:r>
      <w:r w:rsidR="00C6718E">
        <w:t>realizar</w:t>
      </w:r>
      <w:r w:rsidR="0049371F">
        <w:t xml:space="preserve">. </w:t>
      </w:r>
      <w:r w:rsidR="005349E7">
        <w:t>E</w:t>
      </w:r>
      <w:r w:rsidR="0049371F">
        <w:t xml:space="preserve">n grupos tendrán que diseñar o reinterpretar un elemento arquitectónico tomando como referente la obra de </w:t>
      </w:r>
      <w:r w:rsidR="0049371F" w:rsidRPr="002704BC">
        <w:t>Zaha Hadid</w:t>
      </w:r>
      <w:r w:rsidR="0049371F">
        <w:t xml:space="preserve">. En esta situación se establece el referente </w:t>
      </w:r>
      <w:r w:rsidR="005349E7">
        <w:t xml:space="preserve">el estilo </w:t>
      </w:r>
      <w:r w:rsidR="001C152F">
        <w:t>neofuturista,</w:t>
      </w:r>
      <w:r w:rsidR="0049371F">
        <w:t xml:space="preserve"> pero se puede utilizar otro referente o estilo arquitectónico. </w:t>
      </w:r>
    </w:p>
    <w:p w:rsidR="005349E7" w:rsidRDefault="005349E7" w:rsidP="005349E7">
      <w:r>
        <w:t>La planificación del proyecto se puede organizar en las siguientes fases:</w:t>
      </w:r>
    </w:p>
    <w:p w:rsidR="005349E7" w:rsidRDefault="005349E7" w:rsidP="005349E7">
      <w:r>
        <w:t>Análisis e investigación: Recopilación de toda la información posible sobre el tema del proyecto</w:t>
      </w:r>
    </w:p>
    <w:p w:rsidR="005349E7" w:rsidRDefault="005349E7" w:rsidP="005349E7">
      <w:r>
        <w:t>Generación de ideas: Análisis de la información y propuesta de ideas iniciales</w:t>
      </w:r>
      <w:r w:rsidR="002906BD">
        <w:t>. Se pueden utilizar técnicas de fomento de la creatividad como “lluvia de ideas”, Método 6-5-3, lista de atributos…</w:t>
      </w:r>
    </w:p>
    <w:p w:rsidR="005349E7" w:rsidRDefault="005349E7" w:rsidP="005349E7">
      <w:r>
        <w:t>Evaluación de ideas: Analizar y orientar las ideas planteadas</w:t>
      </w:r>
      <w:r w:rsidR="002906BD">
        <w:t xml:space="preserve">. En esta fase se procederá a dar soluciones gráficas al proyecto. Se puede emplear tanto el dibujo artístico como técnico. Se deberá trabajar los bocetos, croquis para finalizar con el acabado en planos. </w:t>
      </w:r>
    </w:p>
    <w:p w:rsidR="005349E7" w:rsidRDefault="005349E7" w:rsidP="005349E7">
      <w:r>
        <w:t xml:space="preserve">Ejecución. Representar la </w:t>
      </w:r>
      <w:r w:rsidR="002906BD">
        <w:t xml:space="preserve">idea seleccionada. Se tiene que utilizar un acabado lo más profesional posible, utilizando las normas de dibujo y acotación de forma correcta. </w:t>
      </w:r>
    </w:p>
    <w:p w:rsidR="00F14E48" w:rsidRDefault="00F14E48" w:rsidP="00A716C8">
      <w:r>
        <w:t xml:space="preserve">Finalmente se expondrán el proceso de generación de ideas y el diseño final. </w:t>
      </w:r>
    </w:p>
    <w:p w:rsidR="005561D5" w:rsidRDefault="00B83D06" w:rsidP="00A716C8">
      <w:r>
        <w:t>En el cierre</w:t>
      </w:r>
      <w:r w:rsidR="00AC3C4C">
        <w:rPr>
          <w:color w:val="FF0000"/>
        </w:rPr>
        <w:t>,</w:t>
      </w:r>
      <w:r>
        <w:t xml:space="preserve"> el</w:t>
      </w:r>
      <w:r w:rsidR="00FD7973">
        <w:t xml:space="preserve"> docente</w:t>
      </w:r>
      <w:r>
        <w:t xml:space="preserve"> o la docente, con la ayuda del alumnado, reflexiona en torno a las conclusiones de la actividad. Es un momento en el que predomina la función de control, en tanto se realiza la autoevaluación y la coevaluación de los participantes en el desarrollo de la sesión y se orientan las tareas individuales y grupales para la profundización en el estudio y aplicación de los contenidos abordados, las cuales se controlarán en la introducción de la siguiente sesión</w:t>
      </w:r>
      <w:r w:rsidR="005C63B1">
        <w:t>.</w:t>
      </w:r>
    </w:p>
    <w:p w:rsidR="006A2951" w:rsidRPr="004D434E" w:rsidRDefault="006A2951" w:rsidP="006A2951">
      <w:r w:rsidRPr="004D434E">
        <w:rPr>
          <w:b/>
        </w:rPr>
        <w:t>Recomendaciones para la evaluación formativa:</w:t>
      </w:r>
    </w:p>
    <w:p w:rsidR="006A2951" w:rsidRDefault="006A2951" w:rsidP="006A2951">
      <w:r w:rsidRPr="00FE655F">
        <w:t>El promover la creación de un producto final, donde se aplica</w:t>
      </w:r>
      <w:r>
        <w:t>n</w:t>
      </w:r>
      <w:r w:rsidRPr="00FE655F">
        <w:t xml:space="preserve"> todas las fases relativas al diseño, permit</w:t>
      </w:r>
      <w:r w:rsidR="001C152F">
        <w:t>e</w:t>
      </w:r>
      <w:r w:rsidRPr="00FE655F">
        <w:t xml:space="preserve"> una evaluación continua y formativa del proceso de enseñanza y aprendizaje.</w:t>
      </w:r>
    </w:p>
    <w:p w:rsidR="006A2951" w:rsidRDefault="006A2951" w:rsidP="00531B0C">
      <w:pPr>
        <w:rPr>
          <w:rFonts w:cs="Arial"/>
        </w:rPr>
      </w:pPr>
      <w:r>
        <w:rPr>
          <w:rFonts w:cs="Arial"/>
        </w:rPr>
        <w:t xml:space="preserve">Una herramienta que favorece la evaluación es </w:t>
      </w:r>
      <w:r w:rsidRPr="00D24148">
        <w:rPr>
          <w:rFonts w:cs="Arial"/>
        </w:rPr>
        <w:t xml:space="preserve">el desarrollo </w:t>
      </w:r>
      <w:r>
        <w:rPr>
          <w:rFonts w:cs="Arial"/>
        </w:rPr>
        <w:t>de</w:t>
      </w:r>
      <w:r w:rsidR="00531B0C">
        <w:rPr>
          <w:rFonts w:cs="Arial"/>
        </w:rPr>
        <w:t xml:space="preserve">l proyecto por fases </w:t>
      </w:r>
      <w:r w:rsidRPr="00D24148">
        <w:rPr>
          <w:rFonts w:cs="Arial"/>
        </w:rPr>
        <w:t xml:space="preserve">para </w:t>
      </w:r>
      <w:r>
        <w:rPr>
          <w:rFonts w:cs="Arial"/>
        </w:rPr>
        <w:t>un</w:t>
      </w:r>
      <w:r w:rsidRPr="00D24148">
        <w:rPr>
          <w:rFonts w:cs="Arial"/>
        </w:rPr>
        <w:t xml:space="preserve"> seguimiento </w:t>
      </w:r>
      <w:r>
        <w:rPr>
          <w:rFonts w:cs="Arial"/>
        </w:rPr>
        <w:t xml:space="preserve">del </w:t>
      </w:r>
      <w:r w:rsidR="001C152F">
        <w:rPr>
          <w:rFonts w:cs="Arial"/>
        </w:rPr>
        <w:t>proceso</w:t>
      </w:r>
      <w:r w:rsidR="001C152F" w:rsidRPr="00D24148">
        <w:rPr>
          <w:rFonts w:cs="Arial"/>
        </w:rPr>
        <w:t>.</w:t>
      </w:r>
      <w:r w:rsidR="001C152F">
        <w:rPr>
          <w:rFonts w:cs="Arial"/>
        </w:rPr>
        <w:t xml:space="preserve"> Además</w:t>
      </w:r>
      <w:r w:rsidR="00531B0C">
        <w:rPr>
          <w:rFonts w:cs="Arial"/>
        </w:rPr>
        <w:t xml:space="preserve">, mediante la elaboración de la parte de la memoria documentada se puede realizar un seguimiento formativo. </w:t>
      </w:r>
    </w:p>
    <w:p w:rsidR="00531B0C" w:rsidRDefault="00531B0C" w:rsidP="00531B0C">
      <w:pPr>
        <w:rPr>
          <w:rFonts w:cs="Arial"/>
        </w:rPr>
      </w:pPr>
      <w:r>
        <w:rPr>
          <w:rFonts w:cs="Arial"/>
        </w:rPr>
        <w:t>Cada memoria puede estar compuesta por los siguientes elementos:</w:t>
      </w:r>
    </w:p>
    <w:p w:rsidR="00531B0C" w:rsidRPr="00E576BA" w:rsidRDefault="00531B0C" w:rsidP="00531B0C">
      <w:r>
        <w:t xml:space="preserve">Diseño, </w:t>
      </w:r>
      <w:r w:rsidRPr="00E576BA">
        <w:t>soluciones técnicas definitivas</w:t>
      </w:r>
    </w:p>
    <w:p w:rsidR="00531B0C" w:rsidRPr="00E576BA" w:rsidRDefault="00531B0C" w:rsidP="00531B0C">
      <w:r w:rsidRPr="00E576BA">
        <w:t>Ejecución en planos</w:t>
      </w:r>
      <w:r w:rsidR="00AC3C4C" w:rsidRPr="00E576BA">
        <w:t>.</w:t>
      </w:r>
    </w:p>
    <w:p w:rsidR="00531B0C" w:rsidRPr="00E576BA" w:rsidRDefault="00531B0C" w:rsidP="00531B0C">
      <w:r w:rsidRPr="00E576BA">
        <w:t>Análisis y evaluación del resultado</w:t>
      </w:r>
      <w:r w:rsidR="00AC3C4C" w:rsidRPr="00E576BA">
        <w:t>.</w:t>
      </w:r>
    </w:p>
    <w:p w:rsidR="006A2951" w:rsidRDefault="006A2951" w:rsidP="006A2951">
      <w:pPr>
        <w:rPr>
          <w:rFonts w:cs="Arial"/>
        </w:rPr>
      </w:pPr>
      <w:r w:rsidRPr="00E576BA">
        <w:rPr>
          <w:rFonts w:cs="Arial"/>
        </w:rPr>
        <w:t xml:space="preserve">También es conveniente utilizar herramientas </w:t>
      </w:r>
      <w:r>
        <w:rPr>
          <w:rFonts w:cs="Arial"/>
        </w:rPr>
        <w:t xml:space="preserve">de evaluación objetiva </w:t>
      </w:r>
      <w:r w:rsidRPr="00D24148">
        <w:rPr>
          <w:rFonts w:cs="Arial"/>
        </w:rPr>
        <w:t>como rúbricas o matrices y dianas</w:t>
      </w:r>
      <w:r>
        <w:rPr>
          <w:rFonts w:cs="Arial"/>
        </w:rPr>
        <w:t xml:space="preserve">. </w:t>
      </w:r>
    </w:p>
    <w:p w:rsidR="006A2951" w:rsidRDefault="006A2951" w:rsidP="006A2951">
      <w:pPr>
        <w:rPr>
          <w:rFonts w:cs="Arial"/>
        </w:rPr>
      </w:pPr>
      <w:r w:rsidRPr="00D24148">
        <w:rPr>
          <w:rFonts w:cs="Arial"/>
        </w:rPr>
        <w:t xml:space="preserve">La rúbrica </w:t>
      </w:r>
      <w:r>
        <w:rPr>
          <w:rFonts w:cs="Arial"/>
        </w:rPr>
        <w:t xml:space="preserve">o matriz </w:t>
      </w:r>
      <w:r w:rsidRPr="00D24148">
        <w:rPr>
          <w:rFonts w:cs="Arial"/>
        </w:rPr>
        <w:t xml:space="preserve">de evaluación se </w:t>
      </w:r>
      <w:r>
        <w:rPr>
          <w:rFonts w:cs="Arial"/>
        </w:rPr>
        <w:t xml:space="preserve">debe diseñar </w:t>
      </w:r>
      <w:r w:rsidRPr="00D24148">
        <w:rPr>
          <w:rFonts w:cs="Arial"/>
        </w:rPr>
        <w:t xml:space="preserve">en relación con las competencias </w:t>
      </w:r>
      <w:r>
        <w:rPr>
          <w:rFonts w:cs="Arial"/>
        </w:rPr>
        <w:t>claves y específicas establecidas en el diseño de</w:t>
      </w:r>
      <w:r w:rsidR="004B7487">
        <w:rPr>
          <w:rFonts w:cs="Arial"/>
        </w:rPr>
        <w:t xml:space="preserve"> la </w:t>
      </w:r>
      <w:r w:rsidR="00590DD0">
        <w:rPr>
          <w:rFonts w:cs="Arial"/>
        </w:rPr>
        <w:t>situación de aprendizaje</w:t>
      </w:r>
      <w:r w:rsidRPr="00D24148">
        <w:rPr>
          <w:rFonts w:cs="Arial"/>
        </w:rPr>
        <w:t xml:space="preserve">. Esta herramienta de </w:t>
      </w:r>
      <w:r w:rsidR="001C152F">
        <w:rPr>
          <w:rFonts w:cs="Arial"/>
        </w:rPr>
        <w:t>evaluación tiene</w:t>
      </w:r>
      <w:r>
        <w:rPr>
          <w:rFonts w:cs="Arial"/>
        </w:rPr>
        <w:t xml:space="preserve"> que ser presentada y </w:t>
      </w:r>
      <w:r w:rsidR="001C152F">
        <w:rPr>
          <w:rFonts w:cs="Arial"/>
        </w:rPr>
        <w:t>explicada al</w:t>
      </w:r>
      <w:r>
        <w:rPr>
          <w:rFonts w:cs="Arial"/>
        </w:rPr>
        <w:t xml:space="preserve"> alumnado</w:t>
      </w:r>
      <w:r w:rsidRPr="00D24148">
        <w:rPr>
          <w:rFonts w:cs="Arial"/>
        </w:rPr>
        <w:t xml:space="preserve"> en la primera </w:t>
      </w:r>
      <w:r w:rsidR="004B7487">
        <w:rPr>
          <w:rFonts w:cs="Arial"/>
        </w:rPr>
        <w:t>parte</w:t>
      </w:r>
      <w:r w:rsidRPr="00D24148">
        <w:rPr>
          <w:rFonts w:cs="Arial"/>
        </w:rPr>
        <w:t xml:space="preserve"> de</w:t>
      </w:r>
      <w:r w:rsidR="004B7487">
        <w:rPr>
          <w:rFonts w:cs="Arial"/>
        </w:rPr>
        <w:t xml:space="preserve"> la actividad</w:t>
      </w:r>
      <w:r>
        <w:rPr>
          <w:rFonts w:cs="Arial"/>
        </w:rPr>
        <w:t>.</w:t>
      </w:r>
    </w:p>
    <w:p w:rsidR="006A2951" w:rsidRPr="00E576BA" w:rsidRDefault="006A2951" w:rsidP="006A2951">
      <w:r w:rsidRPr="00D24148">
        <w:rPr>
          <w:rFonts w:cs="Arial"/>
        </w:rPr>
        <w:t>Las dianas de evaluación s</w:t>
      </w:r>
      <w:r>
        <w:rPr>
          <w:rFonts w:cs="Arial"/>
        </w:rPr>
        <w:t xml:space="preserve">on herramientas sencillas y ágiles, por ello son acordes para la realización de los procesos de </w:t>
      </w:r>
      <w:r w:rsidRPr="00D24148">
        <w:rPr>
          <w:rFonts w:cs="Arial"/>
        </w:rPr>
        <w:t xml:space="preserve">la autoevaluación y coevaluación. Se </w:t>
      </w:r>
      <w:r>
        <w:rPr>
          <w:rFonts w:cs="Arial"/>
        </w:rPr>
        <w:t>completan por el alumnado, por ejemplo,</w:t>
      </w:r>
      <w:r w:rsidRPr="00D24148">
        <w:rPr>
          <w:rFonts w:cs="Arial"/>
        </w:rPr>
        <w:t xml:space="preserve"> durante las presentaciones de l</w:t>
      </w:r>
      <w:r w:rsidR="004B7487">
        <w:rPr>
          <w:rFonts w:cs="Arial"/>
        </w:rPr>
        <w:t>a</w:t>
      </w:r>
      <w:r w:rsidRPr="00D24148">
        <w:rPr>
          <w:rFonts w:cs="Arial"/>
        </w:rPr>
        <w:t xml:space="preserve">s </w:t>
      </w:r>
      <w:r w:rsidR="001C152F">
        <w:rPr>
          <w:rFonts w:cs="Arial"/>
        </w:rPr>
        <w:t>memorias finales</w:t>
      </w:r>
      <w:r>
        <w:rPr>
          <w:rFonts w:cs="Arial"/>
        </w:rPr>
        <w:t xml:space="preserve">, </w:t>
      </w:r>
      <w:r w:rsidRPr="00E576BA">
        <w:rPr>
          <w:rFonts w:cs="Arial"/>
        </w:rPr>
        <w:t>por lo tanto, sólo se evalúan aquellos aspectos referidos a los niveles de logro del desempeño.</w:t>
      </w:r>
    </w:p>
    <w:p w:rsidR="006A2951" w:rsidRPr="00E576BA" w:rsidRDefault="006A2951" w:rsidP="006A2951">
      <w:r w:rsidRPr="00E576BA">
        <w:rPr>
          <w:b/>
        </w:rPr>
        <w:t>Atención a las diferencias individuales:</w:t>
      </w:r>
    </w:p>
    <w:p w:rsidR="006A2951" w:rsidRDefault="006A2951" w:rsidP="006A2951">
      <w:pPr>
        <w:rPr>
          <w:rFonts w:cs="Arial"/>
        </w:rPr>
      </w:pPr>
      <w:r w:rsidRPr="00872310">
        <w:rPr>
          <w:rFonts w:cs="Arial"/>
        </w:rPr>
        <w:t>La atención a la</w:t>
      </w:r>
      <w:r>
        <w:rPr>
          <w:rFonts w:cs="Arial"/>
        </w:rPr>
        <w:t xml:space="preserve">s diferencias </w:t>
      </w:r>
      <w:r w:rsidR="001C152F">
        <w:rPr>
          <w:rFonts w:cs="Arial"/>
        </w:rPr>
        <w:t>individuales es</w:t>
      </w:r>
      <w:r w:rsidRPr="00872310">
        <w:rPr>
          <w:rFonts w:cs="Arial"/>
        </w:rPr>
        <w:t xml:space="preserve"> un aspecto importante que se </w:t>
      </w:r>
      <w:r>
        <w:rPr>
          <w:rFonts w:cs="Arial"/>
        </w:rPr>
        <w:t>debe</w:t>
      </w:r>
      <w:r w:rsidRPr="00872310">
        <w:rPr>
          <w:rFonts w:cs="Arial"/>
        </w:rPr>
        <w:t xml:space="preserve"> presente en el diseño de</w:t>
      </w:r>
      <w:r w:rsidR="004B7487">
        <w:rPr>
          <w:rFonts w:cs="Arial"/>
        </w:rPr>
        <w:t xml:space="preserve"> la propuesta</w:t>
      </w:r>
      <w:r w:rsidR="008873BB">
        <w:rPr>
          <w:rFonts w:cs="Arial"/>
          <w:color w:val="FF0000"/>
        </w:rPr>
        <w:t>.</w:t>
      </w:r>
    </w:p>
    <w:p w:rsidR="006A2951" w:rsidRDefault="006A2951" w:rsidP="006A2951">
      <w:pPr>
        <w:rPr>
          <w:rFonts w:cs="Arial"/>
          <w:szCs w:val="24"/>
        </w:rPr>
      </w:pPr>
      <w:r>
        <w:rPr>
          <w:rFonts w:cs="Arial"/>
        </w:rPr>
        <w:t>Antes de comenzar el proyecto los y las estudiantes habrán realizado ejercicios prácticos de aplicación de l</w:t>
      </w:r>
      <w:r w:rsidR="004B7487">
        <w:rPr>
          <w:rFonts w:cs="Arial"/>
        </w:rPr>
        <w:t xml:space="preserve">as curvas cónicas </w:t>
      </w:r>
      <w:r>
        <w:rPr>
          <w:rFonts w:cs="Arial"/>
        </w:rPr>
        <w:t>que posteriormente se van a trabajar en el proyecto, por tanto, el</w:t>
      </w:r>
      <w:r w:rsidR="00FD7973">
        <w:rPr>
          <w:rFonts w:cs="Arial"/>
        </w:rPr>
        <w:t xml:space="preserve"> docente</w:t>
      </w:r>
      <w:r>
        <w:rPr>
          <w:rFonts w:cs="Arial"/>
        </w:rPr>
        <w:t xml:space="preserve"> o la docente ya tiene un referente inicial </w:t>
      </w:r>
      <w:r w:rsidRPr="00D24148">
        <w:rPr>
          <w:rFonts w:cs="Arial"/>
        </w:rPr>
        <w:t>para conocer los conocimientos previos de</w:t>
      </w:r>
      <w:r>
        <w:rPr>
          <w:rFonts w:cs="Arial"/>
        </w:rPr>
        <w:t>l alumnado</w:t>
      </w:r>
      <w:r w:rsidRPr="00D24148">
        <w:rPr>
          <w:rFonts w:cs="Arial"/>
        </w:rPr>
        <w:t xml:space="preserve">. </w:t>
      </w:r>
      <w:r>
        <w:t>A partir de esta información se</w:t>
      </w:r>
      <w:r w:rsidRPr="00FE655F">
        <w:t xml:space="preserve"> organizar</w:t>
      </w:r>
      <w:r>
        <w:t xml:space="preserve">án los </w:t>
      </w:r>
      <w:r w:rsidRPr="00FE655F">
        <w:t>grupos</w:t>
      </w:r>
      <w:r>
        <w:t xml:space="preserve"> de trabajo, buscando que sean</w:t>
      </w:r>
      <w:r w:rsidRPr="00FE655F">
        <w:t xml:space="preserve"> equilibrado</w:t>
      </w:r>
      <w:r>
        <w:t xml:space="preserve">s y </w:t>
      </w:r>
      <w:r w:rsidRPr="00FE655F">
        <w:t>heterogéneos</w:t>
      </w:r>
      <w:r>
        <w:t xml:space="preserve"> y así </w:t>
      </w:r>
      <w:r w:rsidRPr="00FE655F">
        <w:t>para facilitar la atención a la diversidad de manera efectiva</w:t>
      </w:r>
      <w:r>
        <w:t xml:space="preserve"> mediante el aprendizaje entre iguales.</w:t>
      </w:r>
      <w:r w:rsidR="007166E3">
        <w:t xml:space="preserve"> </w:t>
      </w:r>
      <w:r>
        <w:rPr>
          <w:rFonts w:cs="Arial"/>
        </w:rPr>
        <w:t xml:space="preserve">Esto </w:t>
      </w:r>
      <w:r w:rsidRPr="00D24148">
        <w:rPr>
          <w:rFonts w:cs="Arial"/>
        </w:rPr>
        <w:t xml:space="preserve">implica </w:t>
      </w:r>
      <w:r>
        <w:rPr>
          <w:rFonts w:cs="Arial"/>
        </w:rPr>
        <w:t>potenciar dentro del proceso de aprendizaje</w:t>
      </w:r>
      <w:r w:rsidRPr="00D24148">
        <w:rPr>
          <w:rFonts w:cs="Arial"/>
        </w:rPr>
        <w:t xml:space="preserve"> la colaboración frente a la competición</w:t>
      </w:r>
      <w:r>
        <w:rPr>
          <w:rFonts w:cs="Arial"/>
        </w:rPr>
        <w:t xml:space="preserve">. </w:t>
      </w:r>
    </w:p>
    <w:p w:rsidR="006A2951" w:rsidRDefault="006A2951" w:rsidP="006A2951">
      <w:r w:rsidRPr="008A1791">
        <w:t xml:space="preserve">La metodología por sí sola no trasforma un proceso de enseñanza si no está acompañada de una evaluación del aprendizaje que permita tomar decisiones didácticas de manera individualizada. Las herramientas evaluativas utilizadas ayudan a proporcionar oportunidades para el aprendizaje en múltiples modalidades. </w:t>
      </w:r>
    </w:p>
    <w:p w:rsidR="006A2951" w:rsidRDefault="006A2951" w:rsidP="006A2951">
      <w:pPr>
        <w:rPr>
          <w:rFonts w:cs="Arial"/>
        </w:rPr>
      </w:pPr>
      <w:r>
        <w:rPr>
          <w:rFonts w:cs="Arial"/>
        </w:rPr>
        <w:t>La evaluación procesual a</w:t>
      </w:r>
      <w:r w:rsidRPr="00D24148">
        <w:rPr>
          <w:rFonts w:cs="Arial"/>
        </w:rPr>
        <w:t xml:space="preserve">yuda al alumno y </w:t>
      </w:r>
      <w:r w:rsidR="00484231">
        <w:rPr>
          <w:rFonts w:cs="Arial"/>
        </w:rPr>
        <w:t xml:space="preserve">a </w:t>
      </w:r>
      <w:r w:rsidRPr="00D24148">
        <w:rPr>
          <w:rFonts w:cs="Arial"/>
        </w:rPr>
        <w:t>la alumna a identificar cómo puede</w:t>
      </w:r>
      <w:r w:rsidR="00484231">
        <w:rPr>
          <w:rFonts w:cs="Arial"/>
        </w:rPr>
        <w:t>n</w:t>
      </w:r>
      <w:r w:rsidRPr="00D24148">
        <w:rPr>
          <w:rFonts w:cs="Arial"/>
        </w:rPr>
        <w:t xml:space="preserve"> mejorar su proceso de aprendizaje</w:t>
      </w:r>
      <w:r>
        <w:rPr>
          <w:rFonts w:cs="Arial"/>
        </w:rPr>
        <w:t>.</w:t>
      </w:r>
      <w:r w:rsidR="007166E3">
        <w:rPr>
          <w:rFonts w:cs="Arial"/>
        </w:rPr>
        <w:t xml:space="preserve"> </w:t>
      </w:r>
      <w:r w:rsidR="004B7487">
        <w:rPr>
          <w:rFonts w:cs="Arial"/>
        </w:rPr>
        <w:t>La realización de la memoria</w:t>
      </w:r>
      <w:r w:rsidR="007166E3">
        <w:rPr>
          <w:rFonts w:cs="Arial"/>
        </w:rPr>
        <w:t xml:space="preserve"> </w:t>
      </w:r>
      <w:r w:rsidR="004B7487">
        <w:rPr>
          <w:rFonts w:cs="Arial"/>
        </w:rPr>
        <w:t>durante el proceso de trabajo</w:t>
      </w:r>
      <w:r>
        <w:rPr>
          <w:rFonts w:cs="Arial"/>
        </w:rPr>
        <w:t xml:space="preserve"> facilita</w:t>
      </w:r>
      <w:r w:rsidRPr="00924C54">
        <w:rPr>
          <w:rFonts w:cs="Arial"/>
        </w:rPr>
        <w:t xml:space="preserve"> la atención a la </w:t>
      </w:r>
      <w:r>
        <w:rPr>
          <w:rFonts w:cs="Arial"/>
        </w:rPr>
        <w:t>personalizada</w:t>
      </w:r>
      <w:r w:rsidRPr="00924C54">
        <w:rPr>
          <w:rFonts w:cs="Arial"/>
        </w:rPr>
        <w:t>. Mediante su análisis y seguimiento los</w:t>
      </w:r>
      <w:r w:rsidR="00FD7973">
        <w:rPr>
          <w:rFonts w:cs="Arial"/>
        </w:rPr>
        <w:t xml:space="preserve"> docentes</w:t>
      </w:r>
      <w:r w:rsidRPr="00924C54">
        <w:rPr>
          <w:rFonts w:cs="Arial"/>
        </w:rPr>
        <w:t xml:space="preserve"> </w:t>
      </w:r>
      <w:r>
        <w:rPr>
          <w:rFonts w:cs="Arial"/>
        </w:rPr>
        <w:t>y las docentes pueden</w:t>
      </w:r>
      <w:r w:rsidRPr="00924C54">
        <w:rPr>
          <w:rFonts w:cs="Arial"/>
        </w:rPr>
        <w:t xml:space="preserve"> guiar a aquellos </w:t>
      </w:r>
      <w:r>
        <w:rPr>
          <w:rFonts w:cs="Arial"/>
        </w:rPr>
        <w:t>estudiantes</w:t>
      </w:r>
      <w:r w:rsidRPr="00924C54">
        <w:rPr>
          <w:rFonts w:cs="Arial"/>
        </w:rPr>
        <w:t xml:space="preserve"> que presentaban necesidades especiales de aprendizaje.</w:t>
      </w:r>
    </w:p>
    <w:p w:rsidR="006A2951" w:rsidRDefault="006A2951" w:rsidP="006A2951">
      <w:r w:rsidRPr="008A1791">
        <w:t xml:space="preserve">Durante el proceso de evaluación se realizan adaptaciones para </w:t>
      </w:r>
      <w:r>
        <w:t>los o las estudiantes</w:t>
      </w:r>
      <w:r w:rsidRPr="008A1791">
        <w:t xml:space="preserve"> que presentan dificultades en el dominio de conceptos</w:t>
      </w:r>
      <w:r>
        <w:t>, destrezas</w:t>
      </w:r>
      <w:r w:rsidRPr="008A1791">
        <w:t xml:space="preserve"> o aptitudes.</w:t>
      </w:r>
    </w:p>
    <w:p w:rsidR="00267263" w:rsidRDefault="0041104F" w:rsidP="00484231">
      <w:pPr>
        <w:pStyle w:val="Ttulo1"/>
      </w:pPr>
      <w:r>
        <w:t>V. Referencias</w:t>
      </w:r>
    </w:p>
    <w:sdt>
      <w:sdtPr>
        <w:rPr>
          <w:color w:val="70AD47" w:themeColor="accent6"/>
        </w:rPr>
        <w:id w:val="111145805"/>
        <w:bibliography/>
      </w:sdtPr>
      <w:sdtEndPr>
        <w:rPr>
          <w:rFonts w:cstheme="minorHAnsi"/>
          <w:color w:val="FF0000"/>
        </w:rPr>
      </w:sdtEndPr>
      <w:sdtContent>
        <w:p w:rsidR="008E1E85" w:rsidRPr="00E561E9" w:rsidRDefault="008E1E85" w:rsidP="008E1E85">
          <w:r>
            <w:t xml:space="preserve">Alcalá, I., Revilla, A.M. y Rodrigo, B. (2005). </w:t>
          </w:r>
          <w:r w:rsidRPr="00646D67">
            <w:rPr>
              <w:i/>
              <w:iCs/>
            </w:rPr>
            <w:t>Guía del arte mudéjar en Aragón</w:t>
          </w:r>
          <w:r>
            <w:t xml:space="preserve">. Zaragoza: </w:t>
          </w:r>
          <w:r>
            <w:rPr>
              <w:rFonts w:ascii="Work Sans" w:hAnsi="Work Sans"/>
              <w:spacing w:val="4"/>
              <w:sz w:val="21"/>
              <w:szCs w:val="21"/>
              <w:shd w:val="clear" w:color="auto" w:fill="FFFFFF"/>
            </w:rPr>
            <w:t>PRAMES.</w:t>
          </w:r>
        </w:p>
        <w:p w:rsidR="004B1D9F" w:rsidRDefault="005A4254" w:rsidP="004B1D9F">
          <w:pPr>
            <w:spacing w:after="0"/>
            <w:ind w:left="709" w:hanging="709"/>
          </w:pPr>
          <w:r>
            <w:t xml:space="preserve">Asenjo, A. (2016) Aproximación a la arquitectura de Zaha Hadid. </w:t>
          </w:r>
          <w:r w:rsidR="008E1E85" w:rsidRPr="008E1E85">
            <w:t xml:space="preserve">Anuario. </w:t>
          </w:r>
          <w:r w:rsidR="008E1E85" w:rsidRPr="008E1E85">
            <w:rPr>
              <w:i/>
              <w:iCs/>
            </w:rPr>
            <w:t>Real Academia de Bellas Artes de San Telmo</w:t>
          </w:r>
          <w:r w:rsidR="008E1E85">
            <w:t xml:space="preserve"> (16), 150-173.</w:t>
          </w:r>
          <w:r w:rsidR="004B1D9F">
            <w:tab/>
          </w:r>
          <w:r w:rsidR="008E1E85" w:rsidRPr="008E1E85">
            <w:t xml:space="preserve">Obtenido de </w:t>
          </w:r>
        </w:p>
        <w:p w:rsidR="005A4254" w:rsidRDefault="004B1D9F" w:rsidP="004B1D9F">
          <w:pPr>
            <w:ind w:left="709" w:hanging="709"/>
          </w:pPr>
          <w:r>
            <w:tab/>
          </w:r>
          <w:r w:rsidR="008E1E85" w:rsidRPr="008E1E85">
            <w:t>https://www.realacademiasantelmo.org/wp-content/uploads/2014/11/Anuario_2016.pdf</w:t>
          </w:r>
        </w:p>
        <w:p w:rsidR="00CE1DAD" w:rsidRPr="00D2683E" w:rsidRDefault="00E561E9" w:rsidP="00D2683E">
          <w:pPr>
            <w:pStyle w:val="Bibliografa"/>
            <w:rPr>
              <w:rFonts w:ascii="Work Sans" w:hAnsi="Work Sans"/>
              <w:spacing w:val="4"/>
              <w:sz w:val="21"/>
              <w:szCs w:val="21"/>
              <w:shd w:val="clear" w:color="auto" w:fill="FFFFFF"/>
            </w:rPr>
          </w:pPr>
          <w:r w:rsidRPr="00E561E9">
            <w:rPr>
              <w:rFonts w:cstheme="minorHAnsi"/>
              <w:bCs/>
            </w:rPr>
            <w:t xml:space="preserve">Tolosa, J.A. </w:t>
          </w:r>
          <w:r>
            <w:rPr>
              <w:rFonts w:cstheme="minorHAnsi"/>
              <w:bCs/>
            </w:rPr>
            <w:t xml:space="preserve">(2013). </w:t>
          </w:r>
          <w:r w:rsidRPr="00646D67">
            <w:rPr>
              <w:rFonts w:cstheme="minorHAnsi"/>
              <w:bCs/>
              <w:i/>
              <w:iCs/>
            </w:rPr>
            <w:t>Guía del mudéjar en Aragón</w:t>
          </w:r>
          <w:r w:rsidRPr="00E561E9">
            <w:rPr>
              <w:rFonts w:cstheme="minorHAnsi"/>
              <w:bCs/>
            </w:rPr>
            <w:t xml:space="preserve">. </w:t>
          </w:r>
          <w:r w:rsidR="00646D67">
            <w:rPr>
              <w:rFonts w:cstheme="minorHAnsi"/>
              <w:bCs/>
            </w:rPr>
            <w:t xml:space="preserve">Zaragoza: </w:t>
          </w:r>
          <w:r>
            <w:rPr>
              <w:rFonts w:ascii="Work Sans" w:hAnsi="Work Sans"/>
              <w:spacing w:val="4"/>
              <w:sz w:val="21"/>
              <w:szCs w:val="21"/>
              <w:shd w:val="clear" w:color="auto" w:fill="FFFFFF"/>
            </w:rPr>
            <w:t>PRAMES.</w:t>
          </w:r>
        </w:p>
      </w:sdtContent>
    </w:sdt>
    <w:sectPr w:rsidR="00CE1DAD" w:rsidRPr="00D2683E"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F8" w:rsidRDefault="002259F8" w:rsidP="00484231">
      <w:pPr>
        <w:spacing w:after="0" w:line="240" w:lineRule="auto"/>
      </w:pPr>
      <w:r>
        <w:separator/>
      </w:r>
    </w:p>
  </w:endnote>
  <w:endnote w:type="continuationSeparator" w:id="0">
    <w:p w:rsidR="002259F8" w:rsidRDefault="002259F8" w:rsidP="0048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T Sans">
    <w:altName w:val="Arial"/>
    <w:charset w:val="00"/>
    <w:family w:val="swiss"/>
    <w:pitch w:val="variable"/>
    <w:sig w:usb0="00000001" w:usb1="5000204B" w:usb2="00000000" w:usb3="00000000" w:csb0="00000097" w:csb1="00000000"/>
  </w:font>
  <w:font w:name="Work Sans">
    <w:altName w:val="Times New Roman"/>
    <w:charset w:val="00"/>
    <w:family w:val="auto"/>
    <w:pitch w:val="variable"/>
    <w:sig w:usb0="00000001" w:usb1="5000E07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F8" w:rsidRDefault="002259F8" w:rsidP="00484231">
      <w:pPr>
        <w:spacing w:after="0" w:line="240" w:lineRule="auto"/>
      </w:pPr>
      <w:r>
        <w:separator/>
      </w:r>
    </w:p>
  </w:footnote>
  <w:footnote w:type="continuationSeparator" w:id="0">
    <w:p w:rsidR="002259F8" w:rsidRDefault="002259F8" w:rsidP="00484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F8" w:rsidRDefault="002259F8">
    <w:pPr>
      <w:pStyle w:val="Encabezado"/>
    </w:pPr>
    <w:r w:rsidRPr="00484231">
      <w:rPr>
        <w:noProof/>
        <w:lang w:eastAsia="es-ES"/>
      </w:rPr>
      <w:drawing>
        <wp:anchor distT="0" distB="0" distL="114300" distR="114300" simplePos="0" relativeHeight="251659264" behindDoc="1" locked="0" layoutInCell="1" allowOverlap="1">
          <wp:simplePos x="0" y="0"/>
          <wp:positionH relativeFrom="column">
            <wp:posOffset>-112143</wp:posOffset>
          </wp:positionH>
          <wp:positionV relativeFrom="paragraph">
            <wp:posOffset>-251172</wp:posOffset>
          </wp:positionV>
          <wp:extent cx="309600" cy="320400"/>
          <wp:effectExtent l="0" t="0" r="0" b="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17E6"/>
    <w:multiLevelType w:val="hybridMultilevel"/>
    <w:tmpl w:val="841238E0"/>
    <w:lvl w:ilvl="0" w:tplc="2944703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A75EE"/>
    <w:multiLevelType w:val="hybridMultilevel"/>
    <w:tmpl w:val="BDC23922"/>
    <w:lvl w:ilvl="0" w:tplc="37760A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091B3F"/>
    <w:multiLevelType w:val="hybridMultilevel"/>
    <w:tmpl w:val="6BD2DB30"/>
    <w:lvl w:ilvl="0" w:tplc="D1401694">
      <w:start w:val="1"/>
      <w:numFmt w:val="bullet"/>
      <w:pStyle w:val="DC1"/>
      <w:lvlText w:val=""/>
      <w:lvlJc w:val="left"/>
      <w:pPr>
        <w:ind w:left="371"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C64AD5"/>
    <w:multiLevelType w:val="hybridMultilevel"/>
    <w:tmpl w:val="F566DA54"/>
    <w:lvl w:ilvl="0" w:tplc="C72A0F50">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9A6B46"/>
    <w:multiLevelType w:val="hybridMultilevel"/>
    <w:tmpl w:val="7696CEB6"/>
    <w:lvl w:ilvl="0" w:tplc="C7D4B728">
      <w:start w:val="1"/>
      <w:numFmt w:val="bullet"/>
      <w:lvlText w:val=""/>
      <w:lvlJc w:val="left"/>
      <w:pPr>
        <w:ind w:left="742" w:hanging="360"/>
      </w:pPr>
      <w:rPr>
        <w:rFonts w:ascii="Symbol" w:hAnsi="Symbol" w:hint="default"/>
      </w:rPr>
    </w:lvl>
    <w:lvl w:ilvl="1" w:tplc="0C0A0003" w:tentative="1">
      <w:start w:val="1"/>
      <w:numFmt w:val="bullet"/>
      <w:lvlText w:val="o"/>
      <w:lvlJc w:val="left"/>
      <w:pPr>
        <w:ind w:left="1462" w:hanging="360"/>
      </w:pPr>
      <w:rPr>
        <w:rFonts w:ascii="Courier New" w:hAnsi="Courier New" w:cs="Courier New" w:hint="default"/>
      </w:rPr>
    </w:lvl>
    <w:lvl w:ilvl="2" w:tplc="0C0A0005" w:tentative="1">
      <w:start w:val="1"/>
      <w:numFmt w:val="bullet"/>
      <w:lvlText w:val=""/>
      <w:lvlJc w:val="left"/>
      <w:pPr>
        <w:ind w:left="2182" w:hanging="360"/>
      </w:pPr>
      <w:rPr>
        <w:rFonts w:ascii="Wingdings" w:hAnsi="Wingdings" w:hint="default"/>
      </w:rPr>
    </w:lvl>
    <w:lvl w:ilvl="3" w:tplc="0C0A0001" w:tentative="1">
      <w:start w:val="1"/>
      <w:numFmt w:val="bullet"/>
      <w:lvlText w:val=""/>
      <w:lvlJc w:val="left"/>
      <w:pPr>
        <w:ind w:left="2902" w:hanging="360"/>
      </w:pPr>
      <w:rPr>
        <w:rFonts w:ascii="Symbol" w:hAnsi="Symbol" w:hint="default"/>
      </w:rPr>
    </w:lvl>
    <w:lvl w:ilvl="4" w:tplc="0C0A0003" w:tentative="1">
      <w:start w:val="1"/>
      <w:numFmt w:val="bullet"/>
      <w:lvlText w:val="o"/>
      <w:lvlJc w:val="left"/>
      <w:pPr>
        <w:ind w:left="3622" w:hanging="360"/>
      </w:pPr>
      <w:rPr>
        <w:rFonts w:ascii="Courier New" w:hAnsi="Courier New" w:cs="Courier New" w:hint="default"/>
      </w:rPr>
    </w:lvl>
    <w:lvl w:ilvl="5" w:tplc="0C0A0005" w:tentative="1">
      <w:start w:val="1"/>
      <w:numFmt w:val="bullet"/>
      <w:lvlText w:val=""/>
      <w:lvlJc w:val="left"/>
      <w:pPr>
        <w:ind w:left="4342" w:hanging="360"/>
      </w:pPr>
      <w:rPr>
        <w:rFonts w:ascii="Wingdings" w:hAnsi="Wingdings" w:hint="default"/>
      </w:rPr>
    </w:lvl>
    <w:lvl w:ilvl="6" w:tplc="0C0A0001" w:tentative="1">
      <w:start w:val="1"/>
      <w:numFmt w:val="bullet"/>
      <w:lvlText w:val=""/>
      <w:lvlJc w:val="left"/>
      <w:pPr>
        <w:ind w:left="5062" w:hanging="360"/>
      </w:pPr>
      <w:rPr>
        <w:rFonts w:ascii="Symbol" w:hAnsi="Symbol" w:hint="default"/>
      </w:rPr>
    </w:lvl>
    <w:lvl w:ilvl="7" w:tplc="0C0A0003" w:tentative="1">
      <w:start w:val="1"/>
      <w:numFmt w:val="bullet"/>
      <w:lvlText w:val="o"/>
      <w:lvlJc w:val="left"/>
      <w:pPr>
        <w:ind w:left="5782" w:hanging="360"/>
      </w:pPr>
      <w:rPr>
        <w:rFonts w:ascii="Courier New" w:hAnsi="Courier New" w:cs="Courier New" w:hint="default"/>
      </w:rPr>
    </w:lvl>
    <w:lvl w:ilvl="8" w:tplc="0C0A0005" w:tentative="1">
      <w:start w:val="1"/>
      <w:numFmt w:val="bullet"/>
      <w:lvlText w:val=""/>
      <w:lvlJc w:val="left"/>
      <w:pPr>
        <w:ind w:left="6502" w:hanging="360"/>
      </w:pPr>
      <w:rPr>
        <w:rFonts w:ascii="Wingdings" w:hAnsi="Wingdings" w:hint="default"/>
      </w:rPr>
    </w:lvl>
  </w:abstractNum>
  <w:abstractNum w:abstractNumId="6" w15:restartNumberingAfterBreak="0">
    <w:nsid w:val="41290CC0"/>
    <w:multiLevelType w:val="hybridMultilevel"/>
    <w:tmpl w:val="C6FE9582"/>
    <w:lvl w:ilvl="0" w:tplc="E39A27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B0442E5"/>
    <w:multiLevelType w:val="hybridMultilevel"/>
    <w:tmpl w:val="4FD6160C"/>
    <w:lvl w:ilvl="0" w:tplc="41DE6B50">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48166B"/>
    <w:multiLevelType w:val="multilevel"/>
    <w:tmpl w:val="CAD023E4"/>
    <w:numStyleLink w:val="01EstiloListadosaberes"/>
  </w:abstractNum>
  <w:num w:numId="1">
    <w:abstractNumId w:val="1"/>
  </w:num>
  <w:num w:numId="2">
    <w:abstractNumId w:val="3"/>
  </w:num>
  <w:num w:numId="3">
    <w:abstractNumId w:val="8"/>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5"/>
  </w:num>
  <w:num w:numId="16">
    <w:abstractNumId w:val="2"/>
  </w:num>
  <w:num w:numId="17">
    <w:abstractNumId w:val="6"/>
  </w:num>
  <w:num w:numId="18">
    <w:abstractNumId w:val="6"/>
  </w:num>
  <w:num w:numId="19">
    <w:abstractNumId w:val="6"/>
  </w:num>
  <w:num w:numId="20">
    <w:abstractNumId w:val="6"/>
  </w:num>
  <w:num w:numId="21">
    <w:abstractNumId w:val="0"/>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62BE"/>
    <w:rsid w:val="00011D83"/>
    <w:rsid w:val="00024FA3"/>
    <w:rsid w:val="00025154"/>
    <w:rsid w:val="00026236"/>
    <w:rsid w:val="00035D3A"/>
    <w:rsid w:val="00052D13"/>
    <w:rsid w:val="00055983"/>
    <w:rsid w:val="00060D88"/>
    <w:rsid w:val="0007367F"/>
    <w:rsid w:val="000A0410"/>
    <w:rsid w:val="000A53D8"/>
    <w:rsid w:val="000B291F"/>
    <w:rsid w:val="000C6701"/>
    <w:rsid w:val="000C71F0"/>
    <w:rsid w:val="000D0BE6"/>
    <w:rsid w:val="000E2826"/>
    <w:rsid w:val="000E7F8D"/>
    <w:rsid w:val="000F3AD4"/>
    <w:rsid w:val="00104A59"/>
    <w:rsid w:val="00106E70"/>
    <w:rsid w:val="00121F98"/>
    <w:rsid w:val="00130AEC"/>
    <w:rsid w:val="00162EC1"/>
    <w:rsid w:val="0016599C"/>
    <w:rsid w:val="00175C81"/>
    <w:rsid w:val="00177DBC"/>
    <w:rsid w:val="0018312D"/>
    <w:rsid w:val="00192F29"/>
    <w:rsid w:val="001A230E"/>
    <w:rsid w:val="001A294A"/>
    <w:rsid w:val="001B58F2"/>
    <w:rsid w:val="001B7D59"/>
    <w:rsid w:val="001C0769"/>
    <w:rsid w:val="001C152F"/>
    <w:rsid w:val="001E1141"/>
    <w:rsid w:val="002124DE"/>
    <w:rsid w:val="00212640"/>
    <w:rsid w:val="00213EDD"/>
    <w:rsid w:val="00220013"/>
    <w:rsid w:val="002259F8"/>
    <w:rsid w:val="0023334B"/>
    <w:rsid w:val="00236F63"/>
    <w:rsid w:val="00257D78"/>
    <w:rsid w:val="00262B47"/>
    <w:rsid w:val="00262FD0"/>
    <w:rsid w:val="00263A72"/>
    <w:rsid w:val="00266DA4"/>
    <w:rsid w:val="00267263"/>
    <w:rsid w:val="002704BC"/>
    <w:rsid w:val="00272B62"/>
    <w:rsid w:val="00273DA0"/>
    <w:rsid w:val="00286EB6"/>
    <w:rsid w:val="002906BD"/>
    <w:rsid w:val="00294150"/>
    <w:rsid w:val="002A3B81"/>
    <w:rsid w:val="002B4140"/>
    <w:rsid w:val="002B491E"/>
    <w:rsid w:val="002C089E"/>
    <w:rsid w:val="002C17DF"/>
    <w:rsid w:val="002C2047"/>
    <w:rsid w:val="002C75C8"/>
    <w:rsid w:val="002D0A27"/>
    <w:rsid w:val="002D4850"/>
    <w:rsid w:val="002E2AE1"/>
    <w:rsid w:val="002E3BCC"/>
    <w:rsid w:val="002E6558"/>
    <w:rsid w:val="002E7C1A"/>
    <w:rsid w:val="00313998"/>
    <w:rsid w:val="003177B9"/>
    <w:rsid w:val="00326D9D"/>
    <w:rsid w:val="00340579"/>
    <w:rsid w:val="003437A4"/>
    <w:rsid w:val="00354C5F"/>
    <w:rsid w:val="00354EC0"/>
    <w:rsid w:val="0036488D"/>
    <w:rsid w:val="003650B2"/>
    <w:rsid w:val="00375B76"/>
    <w:rsid w:val="003807ED"/>
    <w:rsid w:val="00391C28"/>
    <w:rsid w:val="003965A8"/>
    <w:rsid w:val="003B5B42"/>
    <w:rsid w:val="003D26A8"/>
    <w:rsid w:val="003D3C2B"/>
    <w:rsid w:val="003D552F"/>
    <w:rsid w:val="003D7C9A"/>
    <w:rsid w:val="003E1424"/>
    <w:rsid w:val="003F2633"/>
    <w:rsid w:val="003F341C"/>
    <w:rsid w:val="003F3554"/>
    <w:rsid w:val="003F702A"/>
    <w:rsid w:val="00400214"/>
    <w:rsid w:val="00405365"/>
    <w:rsid w:val="0041104F"/>
    <w:rsid w:val="00414321"/>
    <w:rsid w:val="004154C9"/>
    <w:rsid w:val="004238E5"/>
    <w:rsid w:val="00424532"/>
    <w:rsid w:val="0043646E"/>
    <w:rsid w:val="00436CB1"/>
    <w:rsid w:val="00441FB7"/>
    <w:rsid w:val="004434D2"/>
    <w:rsid w:val="00445838"/>
    <w:rsid w:val="00460231"/>
    <w:rsid w:val="004761EE"/>
    <w:rsid w:val="0047666F"/>
    <w:rsid w:val="00484231"/>
    <w:rsid w:val="00484A6F"/>
    <w:rsid w:val="0048533F"/>
    <w:rsid w:val="00487D09"/>
    <w:rsid w:val="004906A6"/>
    <w:rsid w:val="0049358E"/>
    <w:rsid w:val="0049371F"/>
    <w:rsid w:val="004A1ECB"/>
    <w:rsid w:val="004A3BC0"/>
    <w:rsid w:val="004A4180"/>
    <w:rsid w:val="004B073F"/>
    <w:rsid w:val="004B1D9F"/>
    <w:rsid w:val="004B7487"/>
    <w:rsid w:val="004D1F7B"/>
    <w:rsid w:val="004D296B"/>
    <w:rsid w:val="004D31C8"/>
    <w:rsid w:val="004E692C"/>
    <w:rsid w:val="004F6637"/>
    <w:rsid w:val="004F7E63"/>
    <w:rsid w:val="0051699E"/>
    <w:rsid w:val="005222DF"/>
    <w:rsid w:val="00524C3E"/>
    <w:rsid w:val="00531B0C"/>
    <w:rsid w:val="005349E7"/>
    <w:rsid w:val="00534F55"/>
    <w:rsid w:val="00543EF2"/>
    <w:rsid w:val="0055085E"/>
    <w:rsid w:val="00554C74"/>
    <w:rsid w:val="005560B6"/>
    <w:rsid w:val="005561D5"/>
    <w:rsid w:val="00557A1F"/>
    <w:rsid w:val="00561353"/>
    <w:rsid w:val="0057472D"/>
    <w:rsid w:val="00584C4C"/>
    <w:rsid w:val="005867A0"/>
    <w:rsid w:val="00586D24"/>
    <w:rsid w:val="00590DD0"/>
    <w:rsid w:val="005A4254"/>
    <w:rsid w:val="005B457D"/>
    <w:rsid w:val="005C5F69"/>
    <w:rsid w:val="005C6356"/>
    <w:rsid w:val="005C63B1"/>
    <w:rsid w:val="005C68BF"/>
    <w:rsid w:val="005D7FB5"/>
    <w:rsid w:val="005E3645"/>
    <w:rsid w:val="005F4BCA"/>
    <w:rsid w:val="00620629"/>
    <w:rsid w:val="0062190E"/>
    <w:rsid w:val="00625728"/>
    <w:rsid w:val="00630BD0"/>
    <w:rsid w:val="00646D67"/>
    <w:rsid w:val="00650114"/>
    <w:rsid w:val="006501C2"/>
    <w:rsid w:val="00663F82"/>
    <w:rsid w:val="00672B2A"/>
    <w:rsid w:val="0068120F"/>
    <w:rsid w:val="00682949"/>
    <w:rsid w:val="0069203E"/>
    <w:rsid w:val="00694996"/>
    <w:rsid w:val="006964AF"/>
    <w:rsid w:val="006A031B"/>
    <w:rsid w:val="006A16FD"/>
    <w:rsid w:val="006A2951"/>
    <w:rsid w:val="006B3DC6"/>
    <w:rsid w:val="006C27B6"/>
    <w:rsid w:val="006E04A0"/>
    <w:rsid w:val="00700142"/>
    <w:rsid w:val="007166E3"/>
    <w:rsid w:val="00723C41"/>
    <w:rsid w:val="00733FEF"/>
    <w:rsid w:val="00736B50"/>
    <w:rsid w:val="00742903"/>
    <w:rsid w:val="0074368C"/>
    <w:rsid w:val="00743B6B"/>
    <w:rsid w:val="00760352"/>
    <w:rsid w:val="007706C2"/>
    <w:rsid w:val="0078030F"/>
    <w:rsid w:val="00781FFE"/>
    <w:rsid w:val="00786414"/>
    <w:rsid w:val="007905FB"/>
    <w:rsid w:val="00791E44"/>
    <w:rsid w:val="00793E7E"/>
    <w:rsid w:val="007A3319"/>
    <w:rsid w:val="007A3794"/>
    <w:rsid w:val="007B5F10"/>
    <w:rsid w:val="007B74EA"/>
    <w:rsid w:val="007C1E3C"/>
    <w:rsid w:val="007C4C0D"/>
    <w:rsid w:val="007D1DE0"/>
    <w:rsid w:val="007E28BF"/>
    <w:rsid w:val="007F0AB8"/>
    <w:rsid w:val="007F2289"/>
    <w:rsid w:val="00811AB8"/>
    <w:rsid w:val="00832544"/>
    <w:rsid w:val="008343A3"/>
    <w:rsid w:val="0083552D"/>
    <w:rsid w:val="00840E84"/>
    <w:rsid w:val="00841FB5"/>
    <w:rsid w:val="008630B5"/>
    <w:rsid w:val="0086310F"/>
    <w:rsid w:val="00863620"/>
    <w:rsid w:val="00863732"/>
    <w:rsid w:val="00865B13"/>
    <w:rsid w:val="008703E9"/>
    <w:rsid w:val="00872310"/>
    <w:rsid w:val="00873F91"/>
    <w:rsid w:val="00880FE6"/>
    <w:rsid w:val="00885989"/>
    <w:rsid w:val="008873BB"/>
    <w:rsid w:val="00892749"/>
    <w:rsid w:val="0089566E"/>
    <w:rsid w:val="00895B69"/>
    <w:rsid w:val="008A1791"/>
    <w:rsid w:val="008A2C50"/>
    <w:rsid w:val="008A3EED"/>
    <w:rsid w:val="008C1B97"/>
    <w:rsid w:val="008C3472"/>
    <w:rsid w:val="008D145D"/>
    <w:rsid w:val="008D3DCA"/>
    <w:rsid w:val="008D6300"/>
    <w:rsid w:val="008E1E85"/>
    <w:rsid w:val="008F4F84"/>
    <w:rsid w:val="009205CE"/>
    <w:rsid w:val="00924C54"/>
    <w:rsid w:val="009271C4"/>
    <w:rsid w:val="0093137F"/>
    <w:rsid w:val="00931D69"/>
    <w:rsid w:val="009412AF"/>
    <w:rsid w:val="0095060D"/>
    <w:rsid w:val="00951658"/>
    <w:rsid w:val="00955DB5"/>
    <w:rsid w:val="00966DCB"/>
    <w:rsid w:val="00970500"/>
    <w:rsid w:val="0099465E"/>
    <w:rsid w:val="009A2DF9"/>
    <w:rsid w:val="009B3AF0"/>
    <w:rsid w:val="009C1CB4"/>
    <w:rsid w:val="009C37CC"/>
    <w:rsid w:val="009C5AC6"/>
    <w:rsid w:val="009C6E7D"/>
    <w:rsid w:val="009C7406"/>
    <w:rsid w:val="009C7E73"/>
    <w:rsid w:val="009F72A6"/>
    <w:rsid w:val="009F778E"/>
    <w:rsid w:val="00A01A79"/>
    <w:rsid w:val="00A053C8"/>
    <w:rsid w:val="00A25574"/>
    <w:rsid w:val="00A255C6"/>
    <w:rsid w:val="00A33E4C"/>
    <w:rsid w:val="00A369EC"/>
    <w:rsid w:val="00A43513"/>
    <w:rsid w:val="00A43616"/>
    <w:rsid w:val="00A43DA4"/>
    <w:rsid w:val="00A5219E"/>
    <w:rsid w:val="00A5243B"/>
    <w:rsid w:val="00A5391C"/>
    <w:rsid w:val="00A5457D"/>
    <w:rsid w:val="00A657D3"/>
    <w:rsid w:val="00A716C8"/>
    <w:rsid w:val="00A74576"/>
    <w:rsid w:val="00A74DD8"/>
    <w:rsid w:val="00A75166"/>
    <w:rsid w:val="00A7552C"/>
    <w:rsid w:val="00A75F31"/>
    <w:rsid w:val="00A83D04"/>
    <w:rsid w:val="00A90801"/>
    <w:rsid w:val="00A90884"/>
    <w:rsid w:val="00AA083E"/>
    <w:rsid w:val="00AA13CA"/>
    <w:rsid w:val="00AC3C4C"/>
    <w:rsid w:val="00AC460C"/>
    <w:rsid w:val="00AC5268"/>
    <w:rsid w:val="00AE57AD"/>
    <w:rsid w:val="00B05442"/>
    <w:rsid w:val="00B22191"/>
    <w:rsid w:val="00B248AC"/>
    <w:rsid w:val="00B44BE5"/>
    <w:rsid w:val="00B478F9"/>
    <w:rsid w:val="00B504C3"/>
    <w:rsid w:val="00B53E2C"/>
    <w:rsid w:val="00B566B0"/>
    <w:rsid w:val="00B56D05"/>
    <w:rsid w:val="00B640C7"/>
    <w:rsid w:val="00B6496B"/>
    <w:rsid w:val="00B72760"/>
    <w:rsid w:val="00B73BA5"/>
    <w:rsid w:val="00B81E7A"/>
    <w:rsid w:val="00B83D06"/>
    <w:rsid w:val="00BA4B8D"/>
    <w:rsid w:val="00BB5A52"/>
    <w:rsid w:val="00BC31BA"/>
    <w:rsid w:val="00BD2042"/>
    <w:rsid w:val="00BD69ED"/>
    <w:rsid w:val="00BE1A4E"/>
    <w:rsid w:val="00BE67DA"/>
    <w:rsid w:val="00BF2F30"/>
    <w:rsid w:val="00BF565A"/>
    <w:rsid w:val="00C03396"/>
    <w:rsid w:val="00C1305C"/>
    <w:rsid w:val="00C1547B"/>
    <w:rsid w:val="00C25A03"/>
    <w:rsid w:val="00C32487"/>
    <w:rsid w:val="00C32FFE"/>
    <w:rsid w:val="00C42B0F"/>
    <w:rsid w:val="00C44166"/>
    <w:rsid w:val="00C53342"/>
    <w:rsid w:val="00C55612"/>
    <w:rsid w:val="00C64A76"/>
    <w:rsid w:val="00C6718E"/>
    <w:rsid w:val="00C6765F"/>
    <w:rsid w:val="00C7226A"/>
    <w:rsid w:val="00C73291"/>
    <w:rsid w:val="00C8360B"/>
    <w:rsid w:val="00C868C4"/>
    <w:rsid w:val="00C924A1"/>
    <w:rsid w:val="00CA13A9"/>
    <w:rsid w:val="00CA2A6C"/>
    <w:rsid w:val="00CA3FD5"/>
    <w:rsid w:val="00CB4FB3"/>
    <w:rsid w:val="00CC43BD"/>
    <w:rsid w:val="00CD269E"/>
    <w:rsid w:val="00CD2C1F"/>
    <w:rsid w:val="00CD3380"/>
    <w:rsid w:val="00CE1DAD"/>
    <w:rsid w:val="00CE5038"/>
    <w:rsid w:val="00CE53BD"/>
    <w:rsid w:val="00CF0D96"/>
    <w:rsid w:val="00CF11A4"/>
    <w:rsid w:val="00CF3E29"/>
    <w:rsid w:val="00D0184A"/>
    <w:rsid w:val="00D0421E"/>
    <w:rsid w:val="00D06242"/>
    <w:rsid w:val="00D06F29"/>
    <w:rsid w:val="00D07D9B"/>
    <w:rsid w:val="00D100F4"/>
    <w:rsid w:val="00D1034D"/>
    <w:rsid w:val="00D11C2F"/>
    <w:rsid w:val="00D157EE"/>
    <w:rsid w:val="00D23EDC"/>
    <w:rsid w:val="00D25402"/>
    <w:rsid w:val="00D2683E"/>
    <w:rsid w:val="00D46978"/>
    <w:rsid w:val="00D46C60"/>
    <w:rsid w:val="00D6345C"/>
    <w:rsid w:val="00D65943"/>
    <w:rsid w:val="00D662D2"/>
    <w:rsid w:val="00D71075"/>
    <w:rsid w:val="00D74C7C"/>
    <w:rsid w:val="00D7711F"/>
    <w:rsid w:val="00D86833"/>
    <w:rsid w:val="00DA052D"/>
    <w:rsid w:val="00DA61E7"/>
    <w:rsid w:val="00DB5F3B"/>
    <w:rsid w:val="00DB6060"/>
    <w:rsid w:val="00DC7DBF"/>
    <w:rsid w:val="00DF04FB"/>
    <w:rsid w:val="00DF7051"/>
    <w:rsid w:val="00E02E52"/>
    <w:rsid w:val="00E12137"/>
    <w:rsid w:val="00E15584"/>
    <w:rsid w:val="00E22BD8"/>
    <w:rsid w:val="00E24040"/>
    <w:rsid w:val="00E27511"/>
    <w:rsid w:val="00E42807"/>
    <w:rsid w:val="00E43646"/>
    <w:rsid w:val="00E55816"/>
    <w:rsid w:val="00E55EF7"/>
    <w:rsid w:val="00E561E9"/>
    <w:rsid w:val="00E5730E"/>
    <w:rsid w:val="00E576BA"/>
    <w:rsid w:val="00E64D60"/>
    <w:rsid w:val="00E73FC7"/>
    <w:rsid w:val="00E8259B"/>
    <w:rsid w:val="00E92190"/>
    <w:rsid w:val="00EA4850"/>
    <w:rsid w:val="00EA60FA"/>
    <w:rsid w:val="00EB10D0"/>
    <w:rsid w:val="00EB3314"/>
    <w:rsid w:val="00EB6E1A"/>
    <w:rsid w:val="00EC1ED2"/>
    <w:rsid w:val="00EE01EE"/>
    <w:rsid w:val="00EE5211"/>
    <w:rsid w:val="00EE5C69"/>
    <w:rsid w:val="00EF6961"/>
    <w:rsid w:val="00EF6ACE"/>
    <w:rsid w:val="00F02C81"/>
    <w:rsid w:val="00F03230"/>
    <w:rsid w:val="00F0513A"/>
    <w:rsid w:val="00F12E4D"/>
    <w:rsid w:val="00F14E48"/>
    <w:rsid w:val="00F20D0D"/>
    <w:rsid w:val="00F20F84"/>
    <w:rsid w:val="00F41EEF"/>
    <w:rsid w:val="00F50062"/>
    <w:rsid w:val="00F518BC"/>
    <w:rsid w:val="00F6240D"/>
    <w:rsid w:val="00F84FCA"/>
    <w:rsid w:val="00F90DF2"/>
    <w:rsid w:val="00F92E09"/>
    <w:rsid w:val="00F948CA"/>
    <w:rsid w:val="00F971CA"/>
    <w:rsid w:val="00FA0FA9"/>
    <w:rsid w:val="00FA3EDC"/>
    <w:rsid w:val="00FB633C"/>
    <w:rsid w:val="00FC4A15"/>
    <w:rsid w:val="00FC5FDD"/>
    <w:rsid w:val="00FC6311"/>
    <w:rsid w:val="00FD7973"/>
    <w:rsid w:val="00FD7ACF"/>
    <w:rsid w:val="00FE3C3E"/>
    <w:rsid w:val="00FE655F"/>
    <w:rsid w:val="00FF5F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D81A9666-6A15-4B67-9774-D765BA3E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484231"/>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484231"/>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2259F8"/>
    <w:pPr>
      <w:numPr>
        <w:numId w:val="16"/>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2259F8"/>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table" w:customStyle="1" w:styleId="Tablaconcuadrcula1">
    <w:name w:val="Tabla con cuadrícula1"/>
    <w:basedOn w:val="Tablanormal"/>
    <w:next w:val="Tablaconcuadrcula"/>
    <w:uiPriority w:val="39"/>
    <w:rsid w:val="00CD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3AD4"/>
    <w:rPr>
      <w:sz w:val="18"/>
      <w:szCs w:val="18"/>
    </w:rPr>
  </w:style>
  <w:style w:type="paragraph" w:styleId="Textocomentario">
    <w:name w:val="annotation text"/>
    <w:basedOn w:val="Normal"/>
    <w:link w:val="TextocomentarioCar"/>
    <w:uiPriority w:val="99"/>
    <w:semiHidden/>
    <w:unhideWhenUsed/>
    <w:rsid w:val="000F3AD4"/>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F3AD4"/>
    <w:rPr>
      <w:sz w:val="24"/>
      <w:szCs w:val="24"/>
    </w:rPr>
  </w:style>
  <w:style w:type="paragraph" w:styleId="Asuntodelcomentario">
    <w:name w:val="annotation subject"/>
    <w:basedOn w:val="Textocomentario"/>
    <w:next w:val="Textocomentario"/>
    <w:link w:val="AsuntodelcomentarioCar"/>
    <w:uiPriority w:val="99"/>
    <w:semiHidden/>
    <w:unhideWhenUsed/>
    <w:rsid w:val="000F3AD4"/>
    <w:rPr>
      <w:b/>
      <w:bCs/>
      <w:sz w:val="20"/>
      <w:szCs w:val="20"/>
    </w:rPr>
  </w:style>
  <w:style w:type="character" w:customStyle="1" w:styleId="AsuntodelcomentarioCar">
    <w:name w:val="Asunto del comentario Car"/>
    <w:basedOn w:val="TextocomentarioCar"/>
    <w:link w:val="Asuntodelcomentario"/>
    <w:uiPriority w:val="99"/>
    <w:semiHidden/>
    <w:rsid w:val="000F3AD4"/>
    <w:rPr>
      <w:b/>
      <w:bCs/>
      <w:sz w:val="20"/>
      <w:szCs w:val="20"/>
    </w:rPr>
  </w:style>
  <w:style w:type="paragraph" w:styleId="Textodeglobo">
    <w:name w:val="Balloon Text"/>
    <w:basedOn w:val="Normal"/>
    <w:link w:val="TextodegloboCar"/>
    <w:uiPriority w:val="99"/>
    <w:semiHidden/>
    <w:unhideWhenUsed/>
    <w:rsid w:val="000F3AD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F3AD4"/>
    <w:rPr>
      <w:rFonts w:ascii="Times New Roman" w:hAnsi="Times New Roman" w:cs="Times New Roman"/>
      <w:sz w:val="18"/>
      <w:szCs w:val="18"/>
    </w:rPr>
  </w:style>
  <w:style w:type="paragraph" w:styleId="Encabezado">
    <w:name w:val="header"/>
    <w:basedOn w:val="Normal"/>
    <w:link w:val="EncabezadoCar"/>
    <w:uiPriority w:val="99"/>
    <w:unhideWhenUsed/>
    <w:rsid w:val="004842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231"/>
  </w:style>
  <w:style w:type="paragraph" w:styleId="Piedepgina">
    <w:name w:val="footer"/>
    <w:basedOn w:val="Normal"/>
    <w:link w:val="PiedepginaCar"/>
    <w:uiPriority w:val="99"/>
    <w:unhideWhenUsed/>
    <w:rsid w:val="004842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231"/>
  </w:style>
  <w:style w:type="paragraph" w:customStyle="1" w:styleId="Estilo1">
    <w:name w:val="Estilo1"/>
    <w:basedOn w:val="Normal"/>
    <w:qFormat/>
    <w:rsid w:val="002259F8"/>
    <w:pPr>
      <w:spacing w:after="0" w:line="240" w:lineRule="auto"/>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094">
      <w:bodyDiv w:val="1"/>
      <w:marLeft w:val="0"/>
      <w:marRight w:val="0"/>
      <w:marTop w:val="0"/>
      <w:marBottom w:val="0"/>
      <w:divBdr>
        <w:top w:val="none" w:sz="0" w:space="0" w:color="auto"/>
        <w:left w:val="none" w:sz="0" w:space="0" w:color="auto"/>
        <w:bottom w:val="none" w:sz="0" w:space="0" w:color="auto"/>
        <w:right w:val="none" w:sz="0" w:space="0" w:color="auto"/>
      </w:divBdr>
      <w:divsChild>
        <w:div w:id="932592097">
          <w:marLeft w:val="0"/>
          <w:marRight w:val="0"/>
          <w:marTop w:val="0"/>
          <w:marBottom w:val="240"/>
          <w:divBdr>
            <w:top w:val="none" w:sz="0" w:space="0" w:color="auto"/>
            <w:left w:val="none" w:sz="0" w:space="0" w:color="auto"/>
            <w:bottom w:val="none" w:sz="0" w:space="0" w:color="auto"/>
            <w:right w:val="none" w:sz="0" w:space="0" w:color="auto"/>
          </w:divBdr>
        </w:div>
      </w:divsChild>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78532">
      <w:bodyDiv w:val="1"/>
      <w:marLeft w:val="0"/>
      <w:marRight w:val="0"/>
      <w:marTop w:val="0"/>
      <w:marBottom w:val="0"/>
      <w:divBdr>
        <w:top w:val="none" w:sz="0" w:space="0" w:color="auto"/>
        <w:left w:val="none" w:sz="0" w:space="0" w:color="auto"/>
        <w:bottom w:val="none" w:sz="0" w:space="0" w:color="auto"/>
        <w:right w:val="none" w:sz="0" w:space="0" w:color="auto"/>
      </w:divBdr>
    </w:div>
    <w:div w:id="1250777003">
      <w:bodyDiv w:val="1"/>
      <w:marLeft w:val="0"/>
      <w:marRight w:val="0"/>
      <w:marTop w:val="0"/>
      <w:marBottom w:val="0"/>
      <w:divBdr>
        <w:top w:val="none" w:sz="0" w:space="0" w:color="auto"/>
        <w:left w:val="none" w:sz="0" w:space="0" w:color="auto"/>
        <w:bottom w:val="none" w:sz="0" w:space="0" w:color="auto"/>
        <w:right w:val="none" w:sz="0" w:space="0" w:color="auto"/>
      </w:divBdr>
    </w:div>
    <w:div w:id="1357271780">
      <w:bodyDiv w:val="1"/>
      <w:marLeft w:val="0"/>
      <w:marRight w:val="0"/>
      <w:marTop w:val="0"/>
      <w:marBottom w:val="0"/>
      <w:divBdr>
        <w:top w:val="none" w:sz="0" w:space="0" w:color="auto"/>
        <w:left w:val="none" w:sz="0" w:space="0" w:color="auto"/>
        <w:bottom w:val="none" w:sz="0" w:space="0" w:color="auto"/>
        <w:right w:val="none" w:sz="0" w:space="0" w:color="auto"/>
      </w:divBdr>
    </w:div>
    <w:div w:id="1450860955">
      <w:bodyDiv w:val="1"/>
      <w:marLeft w:val="0"/>
      <w:marRight w:val="0"/>
      <w:marTop w:val="0"/>
      <w:marBottom w:val="0"/>
      <w:divBdr>
        <w:top w:val="none" w:sz="0" w:space="0" w:color="auto"/>
        <w:left w:val="none" w:sz="0" w:space="0" w:color="auto"/>
        <w:bottom w:val="none" w:sz="0" w:space="0" w:color="auto"/>
        <w:right w:val="none" w:sz="0" w:space="0" w:color="auto"/>
      </w:divBdr>
    </w:div>
    <w:div w:id="152791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Alb15</b:Tag>
    <b:SourceType>DocumentFromInternetSite</b:SourceType>
    <b:Guid>{19C26511-6616-4E09-9968-B0581F994368}</b:Guid>
    <b:Title>Sonrisas de colores para pequeños pacientes</b:Title>
    <b:Year>2015</b:Year>
    <b:YearAccessed>2016</b:YearAccessed>
    <b:MonthAccessed>Diciembre</b:MonthAccessed>
    <b:DayAccessed>3</b:DayAccessed>
    <b:URL>http://www.elmundo.es/andalucia/2015/08/17/55d0c41c268e3ef9458b4586.html</b:URL>
    <b:Author>
      <b:Author>
        <b:NameList>
          <b:Person>
            <b:Last>Alba</b:Last>
            <b:First>A.</b:First>
          </b:Person>
        </b:NameList>
      </b:Author>
    </b:Author>
    <b:Month>Agosto</b:Month>
    <b:Day>17</b:Day>
    <b:InternetSiteTitle>El Mundo</b:InternetSiteTitle>
    <b:RefOrder>235</b:RefOrder>
  </b:Source>
  <b:Source>
    <b:Tag>Cas99</b:Tag>
    <b:SourceType>JournalArticle</b:SourceType>
    <b:Guid>{BAEA1F36-AB43-4EDE-8B85-B45C8B786DDF}</b:Guid>
    <b:Author>
      <b:Author>
        <b:NameList>
          <b:Person>
            <b:Last>Castillo</b:Last>
            <b:First>S.</b:First>
          </b:Person>
        </b:NameList>
      </b:Author>
    </b:Author>
    <b:Title>Sentido educativo de la evaluación en Educación Secundaria</b:Title>
    <b:JournalName>Educación XXI</b:JournalName>
    <b:Year>1999</b:Year>
    <b:Pages>65-96</b:Pages>
    <b:RefOrder>236</b:RefOrder>
  </b:Source>
  <b:Source>
    <b:Tag>Rod101</b:Tag>
    <b:SourceType>JournalArticle</b:SourceType>
    <b:Guid>{4925C9EF-5C8A-44BE-87AE-86DC9CC3199E}</b:Guid>
    <b:Author>
      <b:Author>
        <b:NameList>
          <b:Person>
            <b:Last>Rodríguez-Sandoval</b:Last>
            <b:First>E.</b:First>
          </b:Person>
          <b:Person>
            <b:Last>Cortés-Rodriguez</b:Last>
            <b:First>M.</b:First>
          </b:Person>
        </b:NameList>
      </b:Author>
    </b:Author>
    <b:Title>Evaluación de la estrategia pedagógica “Aprendizaje Basado en Proyectos”: percepción de los estudiantes</b:Title>
    <b:Year>2010</b:Year>
    <b:JournalName>Avaliação</b:JournalName>
    <b:Pages>143-158</b:Pages>
    <b:RefOrder>67</b:RefOrder>
  </b:Source>
  <b:Source>
    <b:Tag>Bre00</b:Tag>
    <b:SourceType>Book</b:SourceType>
    <b:Guid>{3B5C68D4-2442-4B9C-9EF2-0BF45EC0FED1}</b:Guid>
    <b:Author>
      <b:Author>
        <b:NameList>
          <b:Person>
            <b:Last>Brewster</b:Last>
            <b:First>C.</b:First>
          </b:Person>
          <b:Person>
            <b:Last>Fager</b:Last>
            <b:First>J.</b:First>
          </b:Person>
        </b:NameList>
      </b:Author>
    </b:Author>
    <b:Title>Increasing student engagement and motivation: From time-on-task to homework</b:Title>
    <b:JournalName>OR: Northwest Regional Educational Laboratory</b:JournalName>
    <b:Year>2000</b:Year>
    <b:City>Oregon</b:City>
    <b:Publisher>Northwest Regional Educational Laboratory</b:Publisher>
    <b:RefOrder>87</b:RefOrder>
  </b:Source>
</b:Sources>
</file>

<file path=customXml/itemProps1.xml><?xml version="1.0" encoding="utf-8"?>
<ds:datastoreItem xmlns:ds="http://schemas.openxmlformats.org/officeDocument/2006/customXml" ds:itemID="{A9102C8C-B253-4FF6-BB28-457CF8C9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13304</Words>
  <Characters>73174</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12</cp:revision>
  <cp:lastPrinted>2021-09-23T08:49:00Z</cp:lastPrinted>
  <dcterms:created xsi:type="dcterms:W3CDTF">2022-04-20T10:08:00Z</dcterms:created>
  <dcterms:modified xsi:type="dcterms:W3CDTF">2022-07-22T10:14:00Z</dcterms:modified>
</cp:coreProperties>
</file>