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55" w:rsidRDefault="00B4145B" w:rsidP="00E75F5E">
      <w:pPr>
        <w:spacing w:before="120" w:after="120" w:line="240" w:lineRule="auto"/>
        <w:jc w:val="center"/>
        <w:rPr>
          <w:rFonts w:ascii="Arial Narrow" w:hAnsi="Arial Narrow"/>
          <w:b/>
        </w:rPr>
      </w:pPr>
      <w:r>
        <w:rPr>
          <w:rFonts w:ascii="Arial Narrow" w:hAnsi="Arial Narrow"/>
          <w:b/>
        </w:rPr>
        <w:t>DOCUMENTO DE APOYO C.2</w:t>
      </w:r>
      <w:r w:rsidR="00657878" w:rsidRPr="00657878">
        <w:rPr>
          <w:rFonts w:ascii="Arial Narrow" w:hAnsi="Arial Narrow"/>
          <w:b/>
        </w:rPr>
        <w:t>.</w:t>
      </w:r>
    </w:p>
    <w:p w:rsidR="00114055" w:rsidRDefault="008E432B" w:rsidP="00E75F5E">
      <w:pPr>
        <w:spacing w:before="120" w:after="120" w:line="240" w:lineRule="auto"/>
        <w:jc w:val="center"/>
        <w:rPr>
          <w:rFonts w:ascii="Arial Narrow" w:hAnsi="Arial Narrow" w:cs="Arial"/>
          <w:b/>
        </w:rPr>
      </w:pPr>
      <w:r w:rsidRPr="00657878">
        <w:rPr>
          <w:rFonts w:ascii="Arial Narrow" w:hAnsi="Arial Narrow" w:cs="Arial"/>
          <w:b/>
        </w:rPr>
        <w:t>PROPUESTA DE MEDIDAS A ADOPTAR</w:t>
      </w:r>
    </w:p>
    <w:p w:rsidR="008E432B" w:rsidRPr="00114055" w:rsidRDefault="008E432B" w:rsidP="00114055">
      <w:pPr>
        <w:spacing w:before="120" w:after="120" w:line="360" w:lineRule="auto"/>
        <w:jc w:val="center"/>
        <w:rPr>
          <w:rFonts w:asciiTheme="minorHAnsi" w:hAnsiTheme="minorHAnsi" w:cs="Arial"/>
          <w:i/>
        </w:rPr>
      </w:pPr>
      <w:r w:rsidRPr="00114055">
        <w:rPr>
          <w:rFonts w:asciiTheme="minorHAnsi" w:hAnsiTheme="minorHAnsi" w:cs="Arial"/>
          <w:i/>
        </w:rPr>
        <w:t>(Marcar con una X las medidas acordadas)</w:t>
      </w:r>
    </w:p>
    <w:p w:rsidR="00534BAB" w:rsidRDefault="00EC36E5" w:rsidP="00BE747D">
      <w:pPr>
        <w:ind w:firstLine="360"/>
        <w:jc w:val="both"/>
        <w:rPr>
          <w:rFonts w:asciiTheme="minorHAnsi" w:hAnsiTheme="minorHAnsi" w:cs="Arial"/>
        </w:rPr>
      </w:pPr>
      <w:r>
        <w:rPr>
          <w:rFonts w:asciiTheme="minorHAnsi" w:hAnsiTheme="minorHAnsi" w:cs="Arial"/>
        </w:rPr>
        <w:t>La Dirección del centro</w:t>
      </w:r>
      <w:r w:rsidR="00114055" w:rsidRPr="00114055">
        <w:rPr>
          <w:rFonts w:asciiTheme="minorHAnsi" w:hAnsiTheme="minorHAnsi" w:cs="Arial"/>
        </w:rPr>
        <w:t xml:space="preserve">, tras el análisis de </w:t>
      </w:r>
      <w:r w:rsidR="008E432B" w:rsidRPr="00114055">
        <w:rPr>
          <w:rFonts w:asciiTheme="minorHAnsi" w:hAnsiTheme="minorHAnsi" w:cs="Arial"/>
        </w:rPr>
        <w:t>la información recogida,</w:t>
      </w:r>
      <w:r>
        <w:rPr>
          <w:rFonts w:asciiTheme="minorHAnsi" w:hAnsiTheme="minorHAnsi" w:cs="Arial"/>
        </w:rPr>
        <w:t xml:space="preserve"> y a propuesta del Equipo de Valoración, decide adoptar </w:t>
      </w:r>
      <w:r w:rsidR="008E432B" w:rsidRPr="00114055">
        <w:rPr>
          <w:rFonts w:asciiTheme="minorHAnsi" w:hAnsiTheme="minorHAnsi" w:cs="Arial"/>
        </w:rPr>
        <w:t xml:space="preserve"> las siguientes medidas de intervención.</w:t>
      </w:r>
    </w:p>
    <w:tbl>
      <w:tblPr>
        <w:tblStyle w:val="Tablaconcuadrcula"/>
        <w:tblW w:w="0" w:type="auto"/>
        <w:tblLook w:val="04A0" w:firstRow="1" w:lastRow="0" w:firstColumn="1" w:lastColumn="0" w:noHBand="0" w:noVBand="1"/>
      </w:tblPr>
      <w:tblGrid>
        <w:gridCol w:w="1230"/>
        <w:gridCol w:w="1014"/>
        <w:gridCol w:w="7950"/>
      </w:tblGrid>
      <w:tr w:rsidR="007C0936" w:rsidTr="00194DE9">
        <w:tc>
          <w:tcPr>
            <w:tcW w:w="0" w:type="auto"/>
            <w:shd w:val="clear" w:color="auto" w:fill="BFBFBF" w:themeFill="background1" w:themeFillShade="BF"/>
          </w:tcPr>
          <w:p w:rsidR="007C0936" w:rsidRPr="00AC052E" w:rsidRDefault="007C0936" w:rsidP="00194DE9">
            <w:pPr>
              <w:pStyle w:val="Default"/>
              <w:ind w:left="-11"/>
              <w:jc w:val="center"/>
              <w:rPr>
                <w:rFonts w:asciiTheme="minorHAnsi" w:hAnsiTheme="minorHAnsi" w:cs="Arial"/>
                <w:b/>
                <w:sz w:val="20"/>
                <w:szCs w:val="20"/>
              </w:rPr>
            </w:pPr>
            <w:r w:rsidRPr="00AC052E">
              <w:rPr>
                <w:rFonts w:asciiTheme="minorHAnsi" w:hAnsiTheme="minorHAnsi" w:cs="Arial"/>
                <w:b/>
                <w:sz w:val="20"/>
                <w:szCs w:val="20"/>
              </w:rPr>
              <w:t>PROPUESTA</w:t>
            </w:r>
          </w:p>
        </w:tc>
        <w:tc>
          <w:tcPr>
            <w:tcW w:w="0" w:type="auto"/>
            <w:shd w:val="clear" w:color="auto" w:fill="BFBFBF" w:themeFill="background1" w:themeFillShade="BF"/>
          </w:tcPr>
          <w:p w:rsidR="007C0936" w:rsidRPr="00AC052E" w:rsidRDefault="007C0936" w:rsidP="00194DE9">
            <w:pPr>
              <w:jc w:val="center"/>
              <w:rPr>
                <w:rFonts w:asciiTheme="minorHAnsi" w:hAnsiTheme="minorHAnsi" w:cs="Arial"/>
                <w:b/>
              </w:rPr>
            </w:pPr>
            <w:r w:rsidRPr="00AC052E">
              <w:rPr>
                <w:rFonts w:asciiTheme="minorHAnsi" w:hAnsiTheme="minorHAnsi" w:cs="Arial"/>
                <w:b/>
              </w:rPr>
              <w:t>DECISIÓN</w:t>
            </w:r>
          </w:p>
        </w:tc>
        <w:tc>
          <w:tcPr>
            <w:tcW w:w="0" w:type="auto"/>
            <w:shd w:val="clear" w:color="auto" w:fill="BFBFBF" w:themeFill="background1" w:themeFillShade="BF"/>
          </w:tcPr>
          <w:p w:rsidR="007C0936" w:rsidRPr="00AC052E" w:rsidRDefault="007C0936" w:rsidP="00AB1F11">
            <w:pPr>
              <w:ind w:left="360"/>
              <w:jc w:val="center"/>
              <w:rPr>
                <w:rFonts w:asciiTheme="minorHAnsi" w:hAnsiTheme="minorHAnsi" w:cs="Arial"/>
                <w:b/>
              </w:rPr>
            </w:pPr>
            <w:r w:rsidRPr="00AC052E">
              <w:rPr>
                <w:rFonts w:asciiTheme="minorHAnsi" w:hAnsiTheme="minorHAnsi" w:cs="Arial"/>
                <w:b/>
                <w:bCs/>
              </w:rPr>
              <w:t>POSIBLES ACTUACIONES CON EL</w:t>
            </w:r>
            <w:r w:rsidR="00AB1F11" w:rsidRPr="00AC052E">
              <w:rPr>
                <w:rFonts w:asciiTheme="minorHAnsi" w:hAnsiTheme="minorHAnsi" w:cs="Arial"/>
                <w:b/>
                <w:bCs/>
              </w:rPr>
              <w:t xml:space="preserve"> ALUMNADO </w:t>
            </w:r>
            <w:r w:rsidRPr="00AC052E">
              <w:rPr>
                <w:rFonts w:asciiTheme="minorHAnsi" w:hAnsiTheme="minorHAnsi" w:cs="Arial"/>
                <w:b/>
                <w:bCs/>
              </w:rPr>
              <w:t>VÍCTIMA:</w:t>
            </w:r>
          </w:p>
        </w:tc>
      </w:tr>
      <w:bookmarkStart w:id="0" w:name="_GoBack"/>
      <w:tr w:rsidR="007C0936" w:rsidTr="006624DA">
        <w:tc>
          <w:tcPr>
            <w:tcW w:w="0" w:type="auto"/>
            <w:vAlign w:val="center"/>
          </w:tcPr>
          <w:p w:rsidR="007C0936"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bookmarkStart w:id="1" w:name="Casilla1"/>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bookmarkEnd w:id="1"/>
            <w:bookmarkEnd w:id="0"/>
          </w:p>
        </w:tc>
        <w:tc>
          <w:tcPr>
            <w:tcW w:w="0" w:type="auto"/>
            <w:vAlign w:val="center"/>
          </w:tcPr>
          <w:p w:rsidR="007C0936"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7C0936" w:rsidRPr="007C0936" w:rsidRDefault="007C0936" w:rsidP="00194DE9">
            <w:pPr>
              <w:pStyle w:val="Default"/>
              <w:jc w:val="both"/>
              <w:rPr>
                <w:rFonts w:asciiTheme="minorHAnsi" w:hAnsiTheme="minorHAnsi" w:cs="Arial"/>
                <w:sz w:val="22"/>
                <w:szCs w:val="22"/>
              </w:rPr>
            </w:pPr>
            <w:r w:rsidRPr="00FE0D08">
              <w:rPr>
                <w:rFonts w:asciiTheme="minorHAnsi" w:hAnsiTheme="minorHAnsi" w:cs="Arial"/>
                <w:sz w:val="22"/>
                <w:szCs w:val="22"/>
              </w:rPr>
              <w:t>Proporcionar garantía de apoyo, protección y seguridad a la víctima a través de un adulto del centro que el alumno/a considere de su confianza.</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Indicarle que debe pedir ayuda. Disuadirle de que pedir ayuda no le va a perjudicar y garantizarle la mayor discreción y confidencialidad</w:t>
            </w:r>
            <w:r>
              <w:rPr>
                <w:rFonts w:asciiTheme="minorHAnsi" w:hAnsiTheme="minorHAnsi" w:cs="Arial"/>
                <w:sz w:val="22"/>
                <w:szCs w:val="22"/>
              </w:rPr>
              <w:t>.</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Trabajar la mejora de su autoestima.</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Realizar un entrenamiento en habilidades sociales: conductas de autoprotección y asertividad; habilidades de trabajo en grupo.</w:t>
            </w:r>
          </w:p>
        </w:tc>
      </w:tr>
      <w:tr w:rsidR="006624DA" w:rsidTr="006624DA">
        <w:trPr>
          <w:cantSplit/>
          <w:trHeight w:val="360"/>
        </w:trPr>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Vigilancia específica.</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Asignación de “Alumnado Ayudante”.</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No abordar la situación con el alumno/a, más que el profesorado implicado en el caso, ni siquiera de forma coloquial y distendida.</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Reorganización de los grupos del centro.</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Cambio provisional de grupo clase, si fuera necesario.</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542CD7">
            <w:pPr>
              <w:pStyle w:val="Default"/>
              <w:jc w:val="both"/>
              <w:rPr>
                <w:rFonts w:asciiTheme="minorHAnsi" w:hAnsiTheme="minorHAnsi" w:cs="Arial"/>
                <w:sz w:val="22"/>
                <w:szCs w:val="22"/>
              </w:rPr>
            </w:pPr>
            <w:r w:rsidRPr="00FE0D08">
              <w:rPr>
                <w:rFonts w:asciiTheme="minorHAnsi" w:hAnsiTheme="minorHAnsi" w:cs="Arial"/>
                <w:sz w:val="22"/>
                <w:szCs w:val="22"/>
              </w:rPr>
              <w:t xml:space="preserve">Si se considera necesario, derivar a Servicios externos (Servicios sociales, sanitarios o a ambos), o a otros servicios especializados (Ej.: En el caso de acoso sexista y/o sexual derivar a áreas de igualdad municipales, Dirección de Atención a víctimas de violencia de género, etc.). En todo caso, si se trata de alumnos o alumnas menores de edad, debe informarse a los padres/madres o </w:t>
            </w:r>
            <w:r>
              <w:rPr>
                <w:rFonts w:asciiTheme="minorHAnsi" w:hAnsiTheme="minorHAnsi" w:cs="Arial"/>
                <w:sz w:val="22"/>
                <w:szCs w:val="22"/>
              </w:rPr>
              <w:t xml:space="preserve">representantes </w:t>
            </w:r>
            <w:r w:rsidRPr="00FE0D08">
              <w:rPr>
                <w:rFonts w:asciiTheme="minorHAnsi" w:hAnsiTheme="minorHAnsi" w:cs="Arial"/>
                <w:sz w:val="22"/>
                <w:szCs w:val="22"/>
              </w:rPr>
              <w:t>legales.</w:t>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FE0D08">
              <w:rPr>
                <w:rFonts w:asciiTheme="minorHAnsi" w:hAnsiTheme="minorHAnsi" w:cs="Arial"/>
                <w:sz w:val="22"/>
                <w:szCs w:val="22"/>
              </w:rPr>
              <w:t>Otras (especificar):</w:t>
            </w:r>
          </w:p>
        </w:tc>
      </w:tr>
    </w:tbl>
    <w:p w:rsidR="007C0936" w:rsidRDefault="007C0936" w:rsidP="00BE747D">
      <w:pPr>
        <w:ind w:firstLine="360"/>
        <w:jc w:val="both"/>
        <w:rPr>
          <w:rFonts w:asciiTheme="minorHAnsi" w:hAnsiTheme="minorHAnsi" w:cs="Arial"/>
        </w:rPr>
      </w:pPr>
    </w:p>
    <w:tbl>
      <w:tblPr>
        <w:tblStyle w:val="Tablaconcuadrcula"/>
        <w:tblW w:w="0" w:type="auto"/>
        <w:tblLayout w:type="fixed"/>
        <w:tblLook w:val="04A0" w:firstRow="1" w:lastRow="0" w:firstColumn="1" w:lastColumn="0" w:noHBand="0" w:noVBand="1"/>
      </w:tblPr>
      <w:tblGrid>
        <w:gridCol w:w="1209"/>
        <w:gridCol w:w="1014"/>
        <w:gridCol w:w="8197"/>
      </w:tblGrid>
      <w:tr w:rsidR="007C0936" w:rsidTr="00DC7881">
        <w:trPr>
          <w:tblHeader/>
        </w:trPr>
        <w:tc>
          <w:tcPr>
            <w:tcW w:w="1209" w:type="dxa"/>
            <w:shd w:val="clear" w:color="auto" w:fill="BFBFBF" w:themeFill="background1" w:themeFillShade="BF"/>
          </w:tcPr>
          <w:p w:rsidR="007C0936" w:rsidRPr="007C0936" w:rsidRDefault="007C0936" w:rsidP="007C0936">
            <w:pPr>
              <w:pStyle w:val="Default"/>
              <w:ind w:left="-11"/>
              <w:jc w:val="center"/>
              <w:rPr>
                <w:rFonts w:asciiTheme="minorHAnsi" w:hAnsiTheme="minorHAnsi" w:cs="Arial"/>
                <w:b/>
                <w:sz w:val="20"/>
                <w:szCs w:val="20"/>
              </w:rPr>
            </w:pPr>
            <w:r w:rsidRPr="007C0936">
              <w:rPr>
                <w:rFonts w:asciiTheme="minorHAnsi" w:hAnsiTheme="minorHAnsi" w:cs="Arial"/>
                <w:b/>
                <w:sz w:val="20"/>
                <w:szCs w:val="20"/>
              </w:rPr>
              <w:t>PROPUESTA</w:t>
            </w:r>
          </w:p>
        </w:tc>
        <w:tc>
          <w:tcPr>
            <w:tcW w:w="1014" w:type="dxa"/>
            <w:shd w:val="clear" w:color="auto" w:fill="BFBFBF" w:themeFill="background1" w:themeFillShade="BF"/>
          </w:tcPr>
          <w:p w:rsidR="007C0936" w:rsidRPr="007C0936" w:rsidRDefault="007C0936" w:rsidP="007C0936">
            <w:pPr>
              <w:jc w:val="center"/>
              <w:rPr>
                <w:rFonts w:asciiTheme="minorHAnsi" w:hAnsiTheme="minorHAnsi" w:cs="Arial"/>
                <w:b/>
              </w:rPr>
            </w:pPr>
            <w:r w:rsidRPr="007C0936">
              <w:rPr>
                <w:rFonts w:asciiTheme="minorHAnsi" w:hAnsiTheme="minorHAnsi" w:cs="Arial"/>
                <w:b/>
              </w:rPr>
              <w:t>DECISIÓN</w:t>
            </w:r>
          </w:p>
        </w:tc>
        <w:tc>
          <w:tcPr>
            <w:tcW w:w="8197" w:type="dxa"/>
            <w:shd w:val="clear" w:color="auto" w:fill="BFBFBF" w:themeFill="background1" w:themeFillShade="BF"/>
          </w:tcPr>
          <w:p w:rsidR="007C0936" w:rsidRPr="007C0936" w:rsidRDefault="007C0936" w:rsidP="007C0936">
            <w:pPr>
              <w:jc w:val="center"/>
              <w:rPr>
                <w:rFonts w:asciiTheme="minorHAnsi" w:hAnsiTheme="minorHAnsi" w:cs="Arial"/>
                <w:b/>
              </w:rPr>
            </w:pPr>
            <w:r w:rsidRPr="007C0936">
              <w:rPr>
                <w:rFonts w:asciiTheme="minorHAnsi" w:hAnsiTheme="minorHAnsi" w:cs="Arial"/>
                <w:b/>
                <w:bCs/>
              </w:rPr>
              <w:t>POSIBLES ACTUACIONES CON EL ALUMNADO AGRESOR:</w:t>
            </w:r>
          </w:p>
        </w:tc>
      </w:tr>
      <w:tr w:rsidR="006624DA" w:rsidTr="004204DA">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Intervenir inmediatamente ante las personas acosadoras transmitiendo un mensaje nítido de tolerancia cero a cualquier agresión.</w:t>
            </w:r>
          </w:p>
        </w:tc>
      </w:tr>
      <w:tr w:rsidR="006624DA" w:rsidTr="004204DA">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Transmitir la idea de que las actuaciones negativas o antisociales no se toleran, ni van a resultar impunes. </w:t>
            </w:r>
          </w:p>
        </w:tc>
      </w:tr>
      <w:tr w:rsidR="006624DA" w:rsidTr="004204DA">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114055"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Reflexionar y reconocer el daño causado.</w:t>
            </w:r>
          </w:p>
        </w:tc>
      </w:tr>
      <w:tr w:rsidR="006624DA" w:rsidTr="00521BF8">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Temporalmente no podrá acercarse a la otra parte.</w:t>
            </w:r>
          </w:p>
        </w:tc>
      </w:tr>
      <w:tr w:rsidR="006624DA" w:rsidTr="00521BF8">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Promover la reconciliación de las partes, siempre que ambas partes estén de acuerdo con iniciar este proceso. </w:t>
            </w:r>
          </w:p>
        </w:tc>
      </w:tr>
      <w:tr w:rsidR="006624DA" w:rsidTr="00521BF8">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Trabajar la empatía y el razonamiento moral. </w:t>
            </w:r>
          </w:p>
        </w:tc>
      </w:tr>
      <w:tr w:rsidR="006624DA" w:rsidTr="0012233D">
        <w:tc>
          <w:tcPr>
            <w:tcW w:w="1209" w:type="dxa"/>
            <w:vAlign w:val="center"/>
          </w:tcPr>
          <w:p w:rsidR="006624DA" w:rsidRPr="006624DA" w:rsidRDefault="006624DA" w:rsidP="00EC0B07">
            <w:pPr>
              <w:jc w:val="center"/>
              <w:rPr>
                <w:rFonts w:asciiTheme="minorHAnsi" w:hAnsiTheme="minorHAnsi" w:cs="Arial"/>
                <w:sz w:val="24"/>
                <w:szCs w:val="24"/>
              </w:rPr>
            </w:pPr>
            <w:r w:rsidRPr="006624DA">
              <w:rPr>
                <w:rFonts w:asciiTheme="minorHAnsi" w:hAnsiTheme="minorHAnsi" w:cs="Arial"/>
                <w:sz w:val="24"/>
                <w:szCs w:val="24"/>
              </w:rPr>
              <w:fldChar w:fldCharType="begin">
                <w:ffData>
                  <w:name w:val="Casilla1"/>
                  <w:enabled/>
                  <w:calcOnExit w:val="0"/>
                  <w:checkBox>
                    <w:sizeAuto/>
                    <w:default w:val="0"/>
                  </w:checkBox>
                </w:ffData>
              </w:fldChar>
            </w:r>
            <w:r w:rsidRPr="006624DA">
              <w:rPr>
                <w:rFonts w:asciiTheme="minorHAnsi" w:hAnsiTheme="minorHAnsi" w:cs="Arial"/>
                <w:sz w:val="24"/>
                <w:szCs w:val="24"/>
              </w:rPr>
              <w:instrText xml:space="preserve"> FORMCHECKBOX </w:instrText>
            </w:r>
            <w:r w:rsidR="000F5F5B">
              <w:rPr>
                <w:rFonts w:asciiTheme="minorHAnsi" w:hAnsiTheme="minorHAnsi" w:cs="Arial"/>
                <w:sz w:val="24"/>
                <w:szCs w:val="24"/>
              </w:rPr>
            </w:r>
            <w:r w:rsidR="000F5F5B">
              <w:rPr>
                <w:rFonts w:asciiTheme="minorHAnsi" w:hAnsiTheme="minorHAnsi" w:cs="Arial"/>
                <w:sz w:val="24"/>
                <w:szCs w:val="24"/>
              </w:rPr>
              <w:fldChar w:fldCharType="separate"/>
            </w:r>
            <w:r w:rsidRPr="006624DA">
              <w:rPr>
                <w:rFonts w:asciiTheme="minorHAnsi" w:hAnsiTheme="minorHAnsi" w:cs="Arial"/>
                <w:sz w:val="24"/>
                <w:szCs w:val="24"/>
              </w:rPr>
              <w:fldChar w:fldCharType="end"/>
            </w:r>
          </w:p>
        </w:tc>
        <w:tc>
          <w:tcPr>
            <w:tcW w:w="1014" w:type="dxa"/>
            <w:vAlign w:val="center"/>
          </w:tcPr>
          <w:p w:rsidR="006624DA" w:rsidRPr="006624DA" w:rsidRDefault="006624DA" w:rsidP="00EC0B07">
            <w:pPr>
              <w:jc w:val="center"/>
              <w:rPr>
                <w:rFonts w:asciiTheme="minorHAnsi" w:hAnsiTheme="minorHAnsi" w:cs="Arial"/>
                <w:sz w:val="24"/>
                <w:szCs w:val="24"/>
              </w:rPr>
            </w:pPr>
            <w:r w:rsidRPr="006624DA">
              <w:rPr>
                <w:rFonts w:asciiTheme="minorHAnsi" w:hAnsiTheme="minorHAnsi" w:cs="Arial"/>
                <w:sz w:val="24"/>
                <w:szCs w:val="24"/>
              </w:rPr>
              <w:fldChar w:fldCharType="begin">
                <w:ffData>
                  <w:name w:val="Casilla1"/>
                  <w:enabled/>
                  <w:calcOnExit w:val="0"/>
                  <w:checkBox>
                    <w:sizeAuto/>
                    <w:default w:val="0"/>
                  </w:checkBox>
                </w:ffData>
              </w:fldChar>
            </w:r>
            <w:r w:rsidRPr="006624DA">
              <w:rPr>
                <w:rFonts w:asciiTheme="minorHAnsi" w:hAnsiTheme="minorHAnsi" w:cs="Arial"/>
                <w:sz w:val="24"/>
                <w:szCs w:val="24"/>
              </w:rPr>
              <w:instrText xml:space="preserve"> FORMCHECKBOX </w:instrText>
            </w:r>
            <w:r w:rsidR="000F5F5B">
              <w:rPr>
                <w:rFonts w:asciiTheme="minorHAnsi" w:hAnsiTheme="minorHAnsi" w:cs="Arial"/>
                <w:sz w:val="24"/>
                <w:szCs w:val="24"/>
              </w:rPr>
            </w:r>
            <w:r w:rsidR="000F5F5B">
              <w:rPr>
                <w:rFonts w:asciiTheme="minorHAnsi" w:hAnsiTheme="minorHAnsi" w:cs="Arial"/>
                <w:sz w:val="24"/>
                <w:szCs w:val="24"/>
              </w:rPr>
              <w:fldChar w:fldCharType="separate"/>
            </w:r>
            <w:r w:rsidRPr="006624DA">
              <w:rPr>
                <w:rFonts w:asciiTheme="minorHAnsi" w:hAnsiTheme="minorHAnsi" w:cs="Arial"/>
                <w:sz w:val="24"/>
                <w:szCs w:val="24"/>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Orientar hacia el cambio de actitud. </w:t>
            </w:r>
          </w:p>
        </w:tc>
      </w:tr>
      <w:tr w:rsidR="006624DA" w:rsidTr="0012233D">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lastRenderedPageBreak/>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Promover la reparación o compensación de los daños materiales causados. </w:t>
            </w:r>
          </w:p>
        </w:tc>
      </w:tr>
      <w:tr w:rsidR="006624DA" w:rsidTr="0012233D">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Poner en marcha programas de entrenamiento en habilidades socioemocionales. </w:t>
            </w:r>
          </w:p>
        </w:tc>
      </w:tr>
      <w:tr w:rsidR="006624DA" w:rsidTr="007D56F3">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Promover programas de autocontrol. </w:t>
            </w:r>
          </w:p>
        </w:tc>
      </w:tr>
      <w:tr w:rsidR="006624DA" w:rsidTr="007D56F3">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Método PIKAS: Método de preocupación compartida.</w:t>
            </w:r>
          </w:p>
        </w:tc>
      </w:tr>
      <w:tr w:rsidR="006624DA" w:rsidTr="007D56F3">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Elaboración de compromisos escritos y seguimiento de su cumplimiento durante el tiempo establecido. </w:t>
            </w:r>
          </w:p>
        </w:tc>
      </w:tr>
      <w:tr w:rsidR="006624DA" w:rsidTr="00E63E14">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Realización de tareas compensadoras para el acosado</w:t>
            </w:r>
            <w:r>
              <w:rPr>
                <w:rFonts w:asciiTheme="minorHAnsi" w:hAnsiTheme="minorHAnsi" w:cs="Arial"/>
                <w:sz w:val="22"/>
                <w:szCs w:val="22"/>
              </w:rPr>
              <w:t>/a</w:t>
            </w:r>
            <w:r w:rsidRPr="00114055">
              <w:rPr>
                <w:rFonts w:asciiTheme="minorHAnsi" w:hAnsiTheme="minorHAnsi" w:cs="Arial"/>
                <w:sz w:val="22"/>
                <w:szCs w:val="22"/>
              </w:rPr>
              <w:t xml:space="preserve">, el grupo o el centro. </w:t>
            </w:r>
          </w:p>
        </w:tc>
      </w:tr>
      <w:tr w:rsidR="006624DA" w:rsidTr="00E63E14">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Participación en actividades de mejora de la convivencia. </w:t>
            </w:r>
          </w:p>
        </w:tc>
      </w:tr>
      <w:tr w:rsidR="006624DA" w:rsidTr="00E63E14">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Cambio de grupo, si fuera necesario. </w:t>
            </w:r>
          </w:p>
        </w:tc>
      </w:tr>
      <w:tr w:rsidR="006624DA" w:rsidTr="009739E5">
        <w:tc>
          <w:tcPr>
            <w:tcW w:w="1209"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1014" w:type="dxa"/>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197" w:type="dxa"/>
          </w:tcPr>
          <w:p w:rsidR="006624DA" w:rsidRPr="007C0936"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Otras (especificar):</w:t>
            </w:r>
          </w:p>
        </w:tc>
      </w:tr>
    </w:tbl>
    <w:p w:rsidR="00AB1F11" w:rsidRDefault="00AB1F11" w:rsidP="00AB1F11">
      <w:pPr>
        <w:ind w:left="360"/>
        <w:rPr>
          <w:rFonts w:asciiTheme="minorHAnsi" w:hAnsiTheme="minorHAnsi" w:cs="Arial"/>
          <w:b/>
          <w:bCs/>
        </w:rPr>
      </w:pPr>
    </w:p>
    <w:tbl>
      <w:tblPr>
        <w:tblStyle w:val="Tablaconcuadrcula"/>
        <w:tblW w:w="0" w:type="auto"/>
        <w:tblLook w:val="04A0" w:firstRow="1" w:lastRow="0" w:firstColumn="1" w:lastColumn="0" w:noHBand="0" w:noVBand="1"/>
      </w:tblPr>
      <w:tblGrid>
        <w:gridCol w:w="1233"/>
        <w:gridCol w:w="1014"/>
        <w:gridCol w:w="7947"/>
      </w:tblGrid>
      <w:tr w:rsidR="00AB1F11" w:rsidTr="00DC7881">
        <w:trPr>
          <w:tblHeader/>
        </w:trPr>
        <w:tc>
          <w:tcPr>
            <w:tcW w:w="0" w:type="auto"/>
            <w:shd w:val="clear" w:color="auto" w:fill="BFBFBF" w:themeFill="background1" w:themeFillShade="BF"/>
          </w:tcPr>
          <w:p w:rsidR="00AB1F11" w:rsidRPr="007C0936" w:rsidRDefault="00AB1F11" w:rsidP="00194DE9">
            <w:pPr>
              <w:pStyle w:val="Default"/>
              <w:ind w:left="-11"/>
              <w:jc w:val="center"/>
              <w:rPr>
                <w:rFonts w:asciiTheme="minorHAnsi" w:hAnsiTheme="minorHAnsi" w:cs="Arial"/>
                <w:b/>
                <w:sz w:val="20"/>
                <w:szCs w:val="20"/>
              </w:rPr>
            </w:pPr>
            <w:r w:rsidRPr="007C0936">
              <w:rPr>
                <w:rFonts w:asciiTheme="minorHAnsi" w:hAnsiTheme="minorHAnsi" w:cs="Arial"/>
                <w:b/>
                <w:sz w:val="20"/>
                <w:szCs w:val="20"/>
              </w:rPr>
              <w:t>PROPUESTA</w:t>
            </w:r>
          </w:p>
        </w:tc>
        <w:tc>
          <w:tcPr>
            <w:tcW w:w="0" w:type="auto"/>
            <w:shd w:val="clear" w:color="auto" w:fill="BFBFBF" w:themeFill="background1" w:themeFillShade="BF"/>
          </w:tcPr>
          <w:p w:rsidR="00AB1F11" w:rsidRPr="007C0936" w:rsidRDefault="00AB1F11" w:rsidP="00194DE9">
            <w:pPr>
              <w:jc w:val="center"/>
              <w:rPr>
                <w:rFonts w:asciiTheme="minorHAnsi" w:hAnsiTheme="minorHAnsi" w:cs="Arial"/>
                <w:b/>
              </w:rPr>
            </w:pPr>
            <w:r w:rsidRPr="007C0936">
              <w:rPr>
                <w:rFonts w:asciiTheme="minorHAnsi" w:hAnsiTheme="minorHAnsi" w:cs="Arial"/>
                <w:b/>
              </w:rPr>
              <w:t>DECISIÓN</w:t>
            </w:r>
          </w:p>
        </w:tc>
        <w:tc>
          <w:tcPr>
            <w:tcW w:w="0" w:type="auto"/>
            <w:shd w:val="clear" w:color="auto" w:fill="BFBFBF" w:themeFill="background1" w:themeFillShade="BF"/>
          </w:tcPr>
          <w:p w:rsidR="00AB1F11" w:rsidRPr="00AB1F11" w:rsidRDefault="00AB1F11" w:rsidP="00AB1F11">
            <w:pPr>
              <w:ind w:left="360"/>
              <w:jc w:val="center"/>
              <w:rPr>
                <w:rFonts w:asciiTheme="minorHAnsi" w:hAnsiTheme="minorHAnsi" w:cs="Arial"/>
                <w:b/>
                <w:bCs/>
              </w:rPr>
            </w:pPr>
            <w:r w:rsidRPr="00114055">
              <w:rPr>
                <w:rFonts w:asciiTheme="minorHAnsi" w:hAnsiTheme="minorHAnsi" w:cs="Arial"/>
                <w:b/>
                <w:bCs/>
              </w:rPr>
              <w:t xml:space="preserve">POSIBLES ACTUACIONES CON </w:t>
            </w:r>
            <w:r>
              <w:rPr>
                <w:rFonts w:asciiTheme="minorHAnsi" w:hAnsiTheme="minorHAnsi" w:cs="Arial"/>
                <w:b/>
                <w:bCs/>
              </w:rPr>
              <w:t>EL ALUMANDO OBSERVADOR</w:t>
            </w:r>
            <w:r w:rsidRPr="00114055">
              <w:rPr>
                <w:rFonts w:asciiTheme="minorHAnsi" w:hAnsiTheme="minorHAnsi" w:cs="Arial"/>
                <w:b/>
                <w:bCs/>
              </w:rPr>
              <w:t xml:space="preserve"> O, EN SU CASO, CON EL GRUPO-CLASE:</w:t>
            </w:r>
          </w:p>
        </w:tc>
      </w:tr>
      <w:tr w:rsidR="00366AE9" w:rsidTr="00366AE9">
        <w:tc>
          <w:tcPr>
            <w:tcW w:w="0" w:type="auto"/>
            <w:gridSpan w:val="2"/>
            <w:shd w:val="clear" w:color="auto" w:fill="FFFFFF" w:themeFill="background1"/>
          </w:tcPr>
          <w:p w:rsidR="00366AE9" w:rsidRPr="007C0936" w:rsidRDefault="00366AE9" w:rsidP="00194DE9">
            <w:pPr>
              <w:jc w:val="center"/>
              <w:rPr>
                <w:rFonts w:asciiTheme="minorHAnsi" w:hAnsiTheme="minorHAnsi" w:cs="Arial"/>
                <w:b/>
              </w:rPr>
            </w:pPr>
          </w:p>
        </w:tc>
        <w:tc>
          <w:tcPr>
            <w:tcW w:w="0" w:type="auto"/>
            <w:shd w:val="clear" w:color="auto" w:fill="BFBFBF" w:themeFill="background1" w:themeFillShade="BF"/>
          </w:tcPr>
          <w:p w:rsidR="00366AE9" w:rsidRPr="00AB1F11" w:rsidRDefault="00366AE9" w:rsidP="00366AE9">
            <w:pPr>
              <w:pStyle w:val="Default"/>
              <w:jc w:val="both"/>
              <w:rPr>
                <w:rFonts w:asciiTheme="minorHAnsi" w:hAnsiTheme="minorHAnsi" w:cs="Arial"/>
                <w:i/>
                <w:color w:val="auto"/>
                <w:sz w:val="22"/>
                <w:szCs w:val="22"/>
              </w:rPr>
            </w:pPr>
            <w:r w:rsidRPr="00AB1F11">
              <w:rPr>
                <w:rFonts w:asciiTheme="minorHAnsi" w:hAnsiTheme="minorHAnsi" w:cs="Arial"/>
                <w:i/>
                <w:color w:val="auto"/>
                <w:sz w:val="22"/>
                <w:szCs w:val="22"/>
              </w:rPr>
              <w:t xml:space="preserve">Si se trabaja en grupo, debe ponerse especial cuidado en que no se relacione directamente la actividad con la situación que se está viviendo (puede ser humillante para el alumno/a acosado/a, al tiempo que aumenta el carisma y la sensación de poder del acosador/a). No se debería personalizar en ningún caso. </w:t>
            </w:r>
          </w:p>
          <w:p w:rsidR="00366AE9" w:rsidRPr="00AB1F11" w:rsidRDefault="00366AE9" w:rsidP="00366AE9">
            <w:pPr>
              <w:pStyle w:val="Default"/>
              <w:jc w:val="both"/>
              <w:rPr>
                <w:rFonts w:asciiTheme="minorHAnsi" w:hAnsiTheme="minorHAnsi" w:cs="Arial"/>
                <w:i/>
                <w:color w:val="auto"/>
                <w:sz w:val="22"/>
                <w:szCs w:val="22"/>
              </w:rPr>
            </w:pPr>
            <w:r w:rsidRPr="00AB1F11">
              <w:rPr>
                <w:rFonts w:asciiTheme="minorHAnsi" w:hAnsiTheme="minorHAnsi" w:cs="Arial"/>
                <w:i/>
                <w:color w:val="auto"/>
                <w:sz w:val="22"/>
                <w:szCs w:val="22"/>
              </w:rPr>
              <w:t xml:space="preserve">Hay que tener en cuenta la manera en que pueden interpretarse las actuaciones e intentar prever las consecuencias de cada actuación. Se debe analizar cada paso dado. </w:t>
            </w:r>
          </w:p>
          <w:p w:rsidR="00366AE9" w:rsidRPr="00114055" w:rsidRDefault="00366AE9" w:rsidP="00366AE9">
            <w:pPr>
              <w:jc w:val="both"/>
              <w:rPr>
                <w:rFonts w:asciiTheme="minorHAnsi" w:hAnsiTheme="minorHAnsi" w:cs="Arial"/>
                <w:b/>
                <w:bCs/>
              </w:rPr>
            </w:pPr>
            <w:r w:rsidRPr="00AB1F11">
              <w:rPr>
                <w:rFonts w:asciiTheme="minorHAnsi" w:hAnsiTheme="minorHAnsi" w:cs="Arial"/>
                <w:i/>
                <w:sz w:val="22"/>
                <w:szCs w:val="22"/>
              </w:rPr>
              <w:t>Siempre debe cuidarse de no significar a la víctima ante el grupo ni exponerla a situaciones de riesgo. En ocasiones debe evitarse tratar públicamente en el aula la situación de acoso de forma que la víctima pueda sentirse aludida y experimentar vergüenza o humillación.</w:t>
            </w:r>
          </w:p>
        </w:tc>
      </w:tr>
      <w:tr w:rsidR="006624DA" w:rsidTr="009A58B2">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Utilizar las reuniones de coordinación de ciclo, sesiones de tutoría y juntas de evaluación para detectar posibles situaciones de maltrato entre el alumnado.</w:t>
            </w:r>
          </w:p>
        </w:tc>
      </w:tr>
      <w:tr w:rsidR="006624DA" w:rsidTr="009A58B2">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Trasmitir un mensaje nítido de tolerancia cero ante cualquier conducta agresiva</w:t>
            </w:r>
            <w:r>
              <w:rPr>
                <w:rFonts w:asciiTheme="minorHAnsi" w:hAnsiTheme="minorHAnsi" w:cs="Arial"/>
                <w:sz w:val="22"/>
                <w:szCs w:val="22"/>
              </w:rPr>
              <w:t>.</w:t>
            </w:r>
          </w:p>
        </w:tc>
      </w:tr>
      <w:tr w:rsidR="006624DA" w:rsidTr="009A58B2">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Elaborar conjuntamente con el alumnado las normas básicas de convivencia en el aula, a fin de que sean asumidas por todos</w:t>
            </w:r>
            <w:r>
              <w:rPr>
                <w:rFonts w:asciiTheme="minorHAnsi" w:hAnsiTheme="minorHAnsi" w:cs="Arial"/>
                <w:sz w:val="22"/>
                <w:szCs w:val="22"/>
              </w:rPr>
              <w:t>/as</w:t>
            </w:r>
            <w:r w:rsidRPr="00114055">
              <w:rPr>
                <w:rFonts w:asciiTheme="minorHAnsi" w:hAnsiTheme="minorHAnsi" w:cs="Arial"/>
                <w:sz w:val="22"/>
                <w:szCs w:val="22"/>
              </w:rPr>
              <w:t xml:space="preserve"> y se sientan corresponsables de su cumplimiento.</w:t>
            </w:r>
          </w:p>
        </w:tc>
      </w:tr>
      <w:tr w:rsidR="006624DA" w:rsidTr="00DE717D">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Trabajar en grupo habilidades sociales y destrezas para la gestión de emociones que capaciten al alumnado para dar respuestas adecuadas en diferentes contextos (privado, doméstico, público...).</w:t>
            </w:r>
          </w:p>
        </w:tc>
      </w:tr>
      <w:tr w:rsidR="006624DA" w:rsidTr="00DE717D">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Educar para las relaciones interpersonales igualitarias basadas en la autoaceptación y aceptación de la otra persona, la autovaloración y la valoración mutua y en el respeto.</w:t>
            </w:r>
          </w:p>
        </w:tc>
      </w:tr>
      <w:tr w:rsidR="006624DA" w:rsidTr="00DE717D">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 xml:space="preserve">Poner en marcha de manera sistemática en las aulas, estrategias de transformación y resolución de conflictos a través del diálogo (métodos no-violentos). </w:t>
            </w:r>
          </w:p>
        </w:tc>
      </w:tr>
      <w:tr w:rsidR="006624DA" w:rsidTr="00E1537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Ejercitar técnicas de autocontrol, empatía y resistencia a la frustración (resiliencia).</w:t>
            </w:r>
          </w:p>
        </w:tc>
      </w:tr>
      <w:tr w:rsidR="006624DA" w:rsidTr="00E15374">
        <w:tc>
          <w:tcPr>
            <w:tcW w:w="0" w:type="auto"/>
            <w:vAlign w:val="center"/>
          </w:tcPr>
          <w:p w:rsidR="006624DA" w:rsidRPr="006624DA" w:rsidRDefault="006624DA" w:rsidP="00EC0B07">
            <w:pPr>
              <w:jc w:val="center"/>
              <w:rPr>
                <w:rFonts w:asciiTheme="minorHAnsi" w:hAnsiTheme="minorHAnsi" w:cs="Arial"/>
                <w:sz w:val="24"/>
                <w:szCs w:val="24"/>
              </w:rPr>
            </w:pPr>
            <w:r w:rsidRPr="006624DA">
              <w:rPr>
                <w:rFonts w:asciiTheme="minorHAnsi" w:hAnsiTheme="minorHAnsi" w:cs="Arial"/>
                <w:sz w:val="24"/>
                <w:szCs w:val="24"/>
              </w:rPr>
              <w:lastRenderedPageBreak/>
              <w:fldChar w:fldCharType="begin">
                <w:ffData>
                  <w:name w:val="Casilla1"/>
                  <w:enabled/>
                  <w:calcOnExit w:val="0"/>
                  <w:checkBox>
                    <w:sizeAuto/>
                    <w:default w:val="0"/>
                  </w:checkBox>
                </w:ffData>
              </w:fldChar>
            </w:r>
            <w:r w:rsidRPr="006624DA">
              <w:rPr>
                <w:rFonts w:asciiTheme="minorHAnsi" w:hAnsiTheme="minorHAnsi" w:cs="Arial"/>
                <w:sz w:val="24"/>
                <w:szCs w:val="24"/>
              </w:rPr>
              <w:instrText xml:space="preserve"> FORMCHECKBOX </w:instrText>
            </w:r>
            <w:r w:rsidR="000F5F5B">
              <w:rPr>
                <w:rFonts w:asciiTheme="minorHAnsi" w:hAnsiTheme="minorHAnsi" w:cs="Arial"/>
                <w:sz w:val="24"/>
                <w:szCs w:val="24"/>
              </w:rPr>
            </w:r>
            <w:r w:rsidR="000F5F5B">
              <w:rPr>
                <w:rFonts w:asciiTheme="minorHAnsi" w:hAnsiTheme="minorHAnsi" w:cs="Arial"/>
                <w:sz w:val="24"/>
                <w:szCs w:val="24"/>
              </w:rPr>
              <w:fldChar w:fldCharType="separate"/>
            </w:r>
            <w:r w:rsidRPr="006624DA">
              <w:rPr>
                <w:rFonts w:asciiTheme="minorHAnsi" w:hAnsiTheme="minorHAnsi" w:cs="Arial"/>
                <w:sz w:val="24"/>
                <w:szCs w:val="24"/>
              </w:rPr>
              <w:fldChar w:fldCharType="end"/>
            </w:r>
          </w:p>
        </w:tc>
        <w:tc>
          <w:tcPr>
            <w:tcW w:w="0" w:type="auto"/>
            <w:vAlign w:val="center"/>
          </w:tcPr>
          <w:p w:rsidR="006624DA" w:rsidRPr="006624DA" w:rsidRDefault="006624DA" w:rsidP="00EC0B07">
            <w:pPr>
              <w:jc w:val="center"/>
              <w:rPr>
                <w:rFonts w:asciiTheme="minorHAnsi" w:hAnsiTheme="minorHAnsi" w:cs="Arial"/>
                <w:sz w:val="24"/>
                <w:szCs w:val="24"/>
              </w:rPr>
            </w:pPr>
            <w:r w:rsidRPr="006624DA">
              <w:rPr>
                <w:rFonts w:asciiTheme="minorHAnsi" w:hAnsiTheme="minorHAnsi" w:cs="Arial"/>
                <w:sz w:val="24"/>
                <w:szCs w:val="24"/>
              </w:rPr>
              <w:fldChar w:fldCharType="begin">
                <w:ffData>
                  <w:name w:val="Casilla1"/>
                  <w:enabled/>
                  <w:calcOnExit w:val="0"/>
                  <w:checkBox>
                    <w:sizeAuto/>
                    <w:default w:val="0"/>
                  </w:checkBox>
                </w:ffData>
              </w:fldChar>
            </w:r>
            <w:r w:rsidRPr="006624DA">
              <w:rPr>
                <w:rFonts w:asciiTheme="minorHAnsi" w:hAnsiTheme="minorHAnsi" w:cs="Arial"/>
                <w:sz w:val="24"/>
                <w:szCs w:val="24"/>
              </w:rPr>
              <w:instrText xml:space="preserve"> FORMCHECKBOX </w:instrText>
            </w:r>
            <w:r w:rsidR="000F5F5B">
              <w:rPr>
                <w:rFonts w:asciiTheme="minorHAnsi" w:hAnsiTheme="minorHAnsi" w:cs="Arial"/>
                <w:sz w:val="24"/>
                <w:szCs w:val="24"/>
              </w:rPr>
            </w:r>
            <w:r w:rsidR="000F5F5B">
              <w:rPr>
                <w:rFonts w:asciiTheme="minorHAnsi" w:hAnsiTheme="minorHAnsi" w:cs="Arial"/>
                <w:sz w:val="24"/>
                <w:szCs w:val="24"/>
              </w:rPr>
              <w:fldChar w:fldCharType="separate"/>
            </w:r>
            <w:r w:rsidRPr="006624DA">
              <w:rPr>
                <w:rFonts w:asciiTheme="minorHAnsi" w:hAnsiTheme="minorHAnsi" w:cs="Arial"/>
                <w:sz w:val="24"/>
                <w:szCs w:val="24"/>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Facilitar al alumnado cauces para que pueda comunicarse con el profesorado, rompiendo esa especie de “ley del silencio” que tanto daño genera en la persona agredida y en la conciencia moral de quienes son testigos mudos del acoso.</w:t>
            </w:r>
          </w:p>
        </w:tc>
      </w:tr>
      <w:tr w:rsidR="006624DA" w:rsidTr="00E1537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Realizar actividades que posibiliten el rechazo y la denuncia explícita de conductas violentas en la convivencia entre iguales.</w:t>
            </w:r>
          </w:p>
        </w:tc>
      </w:tr>
      <w:tr w:rsidR="006624DA" w:rsidTr="0032323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Definir claramente los comportamientos que deben ser denunciados. Identificar las falsas creencias sobre el acoso escolar.</w:t>
            </w:r>
          </w:p>
        </w:tc>
      </w:tr>
      <w:tr w:rsidR="006624DA" w:rsidTr="0032323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Definir claramente el papel que los observadores</w:t>
            </w:r>
            <w:r>
              <w:rPr>
                <w:rFonts w:asciiTheme="minorHAnsi" w:hAnsiTheme="minorHAnsi" w:cs="Arial"/>
                <w:sz w:val="22"/>
                <w:szCs w:val="22"/>
              </w:rPr>
              <w:t>/as</w:t>
            </w:r>
            <w:r w:rsidRPr="00114055">
              <w:rPr>
                <w:rFonts w:asciiTheme="minorHAnsi" w:hAnsiTheme="minorHAnsi" w:cs="Arial"/>
                <w:sz w:val="22"/>
                <w:szCs w:val="22"/>
              </w:rPr>
              <w:t xml:space="preserve"> juegan en estas situaciones</w:t>
            </w:r>
            <w:r>
              <w:rPr>
                <w:rFonts w:asciiTheme="minorHAnsi" w:hAnsiTheme="minorHAnsi" w:cs="Arial"/>
                <w:sz w:val="22"/>
                <w:szCs w:val="22"/>
              </w:rPr>
              <w:t>.</w:t>
            </w:r>
          </w:p>
        </w:tc>
      </w:tr>
      <w:tr w:rsidR="006624DA" w:rsidTr="0032323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 xml:space="preserve">Informar sobre la posibilidad y recursos existentes en el centro para denunciar situaciones de intimidación, garantizando la confidencialidad (teléfono amigo, buzón de sugerencias, comisión de resolución de conflictos...). </w:t>
            </w:r>
          </w:p>
        </w:tc>
      </w:tr>
      <w:tr w:rsidR="006624DA" w:rsidTr="00DD4E98">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Analizar la diferencia entre la conducta solidaria de denunciar la injusticia y el ser chivato.</w:t>
            </w:r>
          </w:p>
        </w:tc>
      </w:tr>
      <w:tr w:rsidR="006624DA" w:rsidTr="00DD4E98">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Enseñar a los alumnos</w:t>
            </w:r>
            <w:r>
              <w:rPr>
                <w:rFonts w:asciiTheme="minorHAnsi" w:hAnsiTheme="minorHAnsi" w:cs="Arial"/>
                <w:sz w:val="22"/>
                <w:szCs w:val="22"/>
              </w:rPr>
              <w:t>/as</w:t>
            </w:r>
            <w:r w:rsidRPr="00114055">
              <w:rPr>
                <w:rFonts w:asciiTheme="minorHAnsi" w:hAnsiTheme="minorHAnsi" w:cs="Arial"/>
                <w:sz w:val="22"/>
                <w:szCs w:val="22"/>
              </w:rPr>
              <w:t xml:space="preserve"> a pedir ayuda, a superar el miedo a ser calificados de chivatos o incluso a convertirse ellos mismos en víctimas. </w:t>
            </w:r>
          </w:p>
        </w:tc>
      </w:tr>
      <w:tr w:rsidR="006624DA" w:rsidTr="00DD4E98">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Fomentar actitudes de desaprobación de estas conductas, mediante sesiones de análisis, discusión y búsqueda de respuestas alternativas.</w:t>
            </w:r>
          </w:p>
        </w:tc>
      </w:tr>
      <w:tr w:rsidR="006624DA" w:rsidTr="001A30B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Debatir sobre la falsa seguridad que proporcionan las pandillas y el aparente atractivo de las bandas.</w:t>
            </w:r>
          </w:p>
        </w:tc>
      </w:tr>
      <w:tr w:rsidR="006624DA" w:rsidTr="001A30B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Desarrollar estrategias de ayuda entre iguales.</w:t>
            </w:r>
          </w:p>
        </w:tc>
      </w:tr>
      <w:tr w:rsidR="006624DA" w:rsidTr="001A30B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306A0E">
              <w:rPr>
                <w:rFonts w:asciiTheme="minorHAnsi" w:hAnsiTheme="minorHAnsi" w:cs="Arial"/>
                <w:sz w:val="22"/>
                <w:szCs w:val="22"/>
              </w:rPr>
              <w:t>Promover la intervención de alumnos/as mediadores, “hermanos mayores”, alumnado ayudante,  ciberayudantes, etc</w:t>
            </w:r>
            <w:r>
              <w:rPr>
                <w:rFonts w:asciiTheme="minorHAnsi" w:hAnsiTheme="minorHAnsi" w:cs="Arial"/>
                <w:sz w:val="22"/>
                <w:szCs w:val="22"/>
              </w:rPr>
              <w:t>.</w:t>
            </w:r>
          </w:p>
        </w:tc>
      </w:tr>
      <w:tr w:rsidR="006624DA" w:rsidTr="009C667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306A0E">
              <w:rPr>
                <w:rFonts w:asciiTheme="minorHAnsi" w:hAnsiTheme="minorHAnsi" w:cs="Arial"/>
                <w:sz w:val="22"/>
                <w:szCs w:val="22"/>
              </w:rPr>
              <w:t xml:space="preserve">Integrar a todo el alumnado en el grupo y desarrollar habilidades prosociales a través de trabajos cooperativos. </w:t>
            </w:r>
          </w:p>
        </w:tc>
      </w:tr>
      <w:tr w:rsidR="006624DA" w:rsidTr="009C667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306A0E"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Convocar observatorios de alumnado ayudante</w:t>
            </w:r>
            <w:r>
              <w:rPr>
                <w:rFonts w:asciiTheme="minorHAnsi" w:hAnsiTheme="minorHAnsi" w:cs="Arial"/>
                <w:sz w:val="22"/>
                <w:szCs w:val="22"/>
              </w:rPr>
              <w:t>.</w:t>
            </w:r>
          </w:p>
        </w:tc>
      </w:tr>
      <w:tr w:rsidR="006624DA" w:rsidTr="009C667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 xml:space="preserve">Utilizar </w:t>
            </w:r>
            <w:proofErr w:type="spellStart"/>
            <w:r w:rsidRPr="00114055">
              <w:rPr>
                <w:rFonts w:asciiTheme="minorHAnsi" w:hAnsiTheme="minorHAnsi" w:cs="Arial"/>
                <w:sz w:val="22"/>
                <w:szCs w:val="22"/>
              </w:rPr>
              <w:t>sociogramas</w:t>
            </w:r>
            <w:proofErr w:type="spellEnd"/>
            <w:r w:rsidRPr="00114055">
              <w:rPr>
                <w:rFonts w:asciiTheme="minorHAnsi" w:hAnsiTheme="minorHAnsi" w:cs="Arial"/>
                <w:sz w:val="22"/>
                <w:szCs w:val="22"/>
              </w:rPr>
              <w:t xml:space="preserve"> u otros instrumentos para recoger información, sobre las relaciones internas del grupo.</w:t>
            </w:r>
          </w:p>
        </w:tc>
      </w:tr>
      <w:tr w:rsidR="006624DA" w:rsidTr="0037715D">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542CD7">
            <w:pPr>
              <w:pStyle w:val="Default"/>
              <w:jc w:val="both"/>
              <w:rPr>
                <w:rFonts w:asciiTheme="minorHAnsi" w:hAnsiTheme="minorHAnsi" w:cs="Arial"/>
                <w:sz w:val="22"/>
                <w:szCs w:val="22"/>
              </w:rPr>
            </w:pPr>
            <w:r w:rsidRPr="00114055">
              <w:rPr>
                <w:rFonts w:asciiTheme="minorHAnsi" w:hAnsiTheme="minorHAnsi" w:cs="Arial"/>
                <w:sz w:val="22"/>
                <w:szCs w:val="22"/>
              </w:rPr>
              <w:t xml:space="preserve">Mantener a través de la acción tutorial contactos periódicos con las familias </w:t>
            </w:r>
            <w:r>
              <w:rPr>
                <w:rFonts w:asciiTheme="minorHAnsi" w:hAnsiTheme="minorHAnsi" w:cs="Arial"/>
                <w:sz w:val="22"/>
                <w:szCs w:val="22"/>
              </w:rPr>
              <w:t xml:space="preserve">o representantes legales </w:t>
            </w:r>
            <w:r w:rsidRPr="00114055">
              <w:rPr>
                <w:rFonts w:asciiTheme="minorHAnsi" w:hAnsiTheme="minorHAnsi" w:cs="Arial"/>
                <w:sz w:val="22"/>
                <w:szCs w:val="22"/>
              </w:rPr>
              <w:t>para compartir información y asegurar la mutua colaboración.</w:t>
            </w:r>
          </w:p>
        </w:tc>
      </w:tr>
      <w:tr w:rsidR="006624DA" w:rsidTr="0037715D">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Otras (especificar):</w:t>
            </w:r>
          </w:p>
        </w:tc>
      </w:tr>
    </w:tbl>
    <w:p w:rsidR="007C0936" w:rsidRDefault="007C0936" w:rsidP="007C0936">
      <w:pPr>
        <w:rPr>
          <w:rFonts w:asciiTheme="minorHAnsi" w:hAnsiTheme="minorHAnsi" w:cs="Arial"/>
          <w:b/>
          <w:bCs/>
        </w:rPr>
      </w:pPr>
    </w:p>
    <w:tbl>
      <w:tblPr>
        <w:tblStyle w:val="Tablaconcuadrcula"/>
        <w:tblW w:w="10456" w:type="dxa"/>
        <w:tblLook w:val="04A0" w:firstRow="1" w:lastRow="0" w:firstColumn="1" w:lastColumn="0" w:noHBand="0" w:noVBand="1"/>
      </w:tblPr>
      <w:tblGrid>
        <w:gridCol w:w="1209"/>
        <w:gridCol w:w="1014"/>
        <w:gridCol w:w="8233"/>
      </w:tblGrid>
      <w:tr w:rsidR="007C0936" w:rsidTr="00194DE9">
        <w:tc>
          <w:tcPr>
            <w:tcW w:w="0" w:type="auto"/>
            <w:shd w:val="clear" w:color="auto" w:fill="BFBFBF" w:themeFill="background1" w:themeFillShade="BF"/>
          </w:tcPr>
          <w:p w:rsidR="007C0936" w:rsidRPr="007C0936" w:rsidRDefault="007C0936" w:rsidP="00194DE9">
            <w:pPr>
              <w:pStyle w:val="Default"/>
              <w:ind w:left="-11"/>
              <w:jc w:val="center"/>
              <w:rPr>
                <w:rFonts w:asciiTheme="minorHAnsi" w:hAnsiTheme="minorHAnsi" w:cs="Arial"/>
                <w:b/>
                <w:sz w:val="20"/>
                <w:szCs w:val="20"/>
              </w:rPr>
            </w:pPr>
            <w:r w:rsidRPr="007C0936">
              <w:rPr>
                <w:rFonts w:asciiTheme="minorHAnsi" w:hAnsiTheme="minorHAnsi" w:cs="Arial"/>
                <w:b/>
                <w:sz w:val="20"/>
                <w:szCs w:val="20"/>
              </w:rPr>
              <w:t>PROPUESTA</w:t>
            </w:r>
          </w:p>
        </w:tc>
        <w:tc>
          <w:tcPr>
            <w:tcW w:w="0" w:type="auto"/>
            <w:shd w:val="clear" w:color="auto" w:fill="BFBFBF" w:themeFill="background1" w:themeFillShade="BF"/>
          </w:tcPr>
          <w:p w:rsidR="007C0936" w:rsidRPr="007C0936" w:rsidRDefault="007C0936" w:rsidP="00194DE9">
            <w:pPr>
              <w:rPr>
                <w:rFonts w:asciiTheme="minorHAnsi" w:hAnsiTheme="minorHAnsi" w:cs="Arial"/>
                <w:b/>
              </w:rPr>
            </w:pPr>
            <w:r w:rsidRPr="007C0936">
              <w:rPr>
                <w:rFonts w:asciiTheme="minorHAnsi" w:hAnsiTheme="minorHAnsi" w:cs="Arial"/>
                <w:b/>
              </w:rPr>
              <w:t>DECISIÓN</w:t>
            </w:r>
          </w:p>
        </w:tc>
        <w:tc>
          <w:tcPr>
            <w:tcW w:w="8233" w:type="dxa"/>
            <w:shd w:val="clear" w:color="auto" w:fill="BFBFBF" w:themeFill="background1" w:themeFillShade="BF"/>
          </w:tcPr>
          <w:p w:rsidR="007C0936" w:rsidRPr="007C0936" w:rsidRDefault="007C0936" w:rsidP="0082533C">
            <w:pPr>
              <w:jc w:val="center"/>
              <w:rPr>
                <w:rFonts w:asciiTheme="minorHAnsi" w:hAnsiTheme="minorHAnsi" w:cs="Arial"/>
                <w:b/>
              </w:rPr>
            </w:pPr>
            <w:r>
              <w:rPr>
                <w:rFonts w:asciiTheme="minorHAnsi" w:hAnsiTheme="minorHAnsi" w:cs="Arial"/>
                <w:b/>
                <w:bCs/>
              </w:rPr>
              <w:t xml:space="preserve">POSIBLES </w:t>
            </w:r>
            <w:r w:rsidRPr="00114055">
              <w:rPr>
                <w:rFonts w:asciiTheme="minorHAnsi" w:hAnsiTheme="minorHAnsi" w:cs="Arial"/>
                <w:b/>
                <w:bCs/>
              </w:rPr>
              <w:t>ACTUACIONES CON LAS FAMILIAS</w:t>
            </w:r>
            <w:r>
              <w:rPr>
                <w:rFonts w:asciiTheme="minorHAnsi" w:hAnsiTheme="minorHAnsi" w:cs="Arial"/>
                <w:b/>
                <w:bCs/>
              </w:rPr>
              <w:t xml:space="preserve"> O </w:t>
            </w:r>
            <w:r w:rsidR="0082533C">
              <w:rPr>
                <w:rFonts w:asciiTheme="minorHAnsi" w:hAnsiTheme="minorHAnsi" w:cs="Arial"/>
                <w:b/>
                <w:bCs/>
              </w:rPr>
              <w:t xml:space="preserve">REPRESENTANTES </w:t>
            </w:r>
            <w:r>
              <w:rPr>
                <w:rFonts w:asciiTheme="minorHAnsi" w:hAnsiTheme="minorHAnsi" w:cs="Arial"/>
                <w:b/>
                <w:bCs/>
              </w:rPr>
              <w:t>LEGALES</w:t>
            </w:r>
            <w:r>
              <w:rPr>
                <w:rFonts w:asciiTheme="minorHAnsi" w:hAnsiTheme="minorHAnsi" w:cs="Arial"/>
                <w:b/>
              </w:rPr>
              <w:t>:</w:t>
            </w:r>
          </w:p>
        </w:tc>
      </w:tr>
      <w:tr w:rsidR="006624DA" w:rsidTr="00FB058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82533C">
            <w:pPr>
              <w:pStyle w:val="Default"/>
              <w:jc w:val="both"/>
              <w:rPr>
                <w:rFonts w:asciiTheme="minorHAnsi" w:hAnsiTheme="minorHAnsi" w:cs="Arial"/>
                <w:sz w:val="22"/>
                <w:szCs w:val="22"/>
              </w:rPr>
            </w:pPr>
            <w:r w:rsidRPr="00114055">
              <w:rPr>
                <w:rFonts w:asciiTheme="minorHAnsi" w:hAnsiTheme="minorHAnsi" w:cs="Arial"/>
                <w:sz w:val="22"/>
                <w:szCs w:val="22"/>
              </w:rPr>
              <w:t>Elaboración de acuerdos con las familias</w:t>
            </w:r>
            <w:r>
              <w:rPr>
                <w:rFonts w:asciiTheme="minorHAnsi" w:hAnsiTheme="minorHAnsi" w:cs="Arial"/>
                <w:sz w:val="22"/>
                <w:szCs w:val="22"/>
              </w:rPr>
              <w:t xml:space="preserve"> o representantes legales</w:t>
            </w:r>
            <w:r w:rsidRPr="00114055">
              <w:rPr>
                <w:rFonts w:asciiTheme="minorHAnsi" w:hAnsiTheme="minorHAnsi" w:cs="Arial"/>
                <w:sz w:val="22"/>
                <w:szCs w:val="22"/>
              </w:rPr>
              <w:t xml:space="preserve"> para que entiendan que intentamos ayudar a cada una de las alumnas o alumnos implicados, con el objetivo de parar el sufrimiento y de intentar que esas situaciones no se repitan.</w:t>
            </w:r>
          </w:p>
        </w:tc>
      </w:tr>
      <w:tr w:rsidR="006624DA" w:rsidTr="00FB058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Orientaciones sobre cómo ayudar a sus hijos</w:t>
            </w:r>
            <w:r>
              <w:rPr>
                <w:rFonts w:asciiTheme="minorHAnsi" w:hAnsiTheme="minorHAnsi" w:cs="Arial"/>
                <w:sz w:val="22"/>
                <w:szCs w:val="22"/>
              </w:rPr>
              <w:t>/as</w:t>
            </w:r>
            <w:r w:rsidRPr="00114055">
              <w:rPr>
                <w:rFonts w:asciiTheme="minorHAnsi" w:hAnsiTheme="minorHAnsi" w:cs="Arial"/>
                <w:sz w:val="22"/>
                <w:szCs w:val="22"/>
              </w:rPr>
              <w:t>, sean víctimas o agresores</w:t>
            </w:r>
            <w:r>
              <w:rPr>
                <w:rFonts w:asciiTheme="minorHAnsi" w:hAnsiTheme="minorHAnsi" w:cs="Arial"/>
                <w:sz w:val="22"/>
                <w:szCs w:val="22"/>
              </w:rPr>
              <w:t>/as</w:t>
            </w:r>
            <w:r w:rsidRPr="00114055">
              <w:rPr>
                <w:rFonts w:asciiTheme="minorHAnsi" w:hAnsiTheme="minorHAnsi" w:cs="Arial"/>
                <w:sz w:val="22"/>
                <w:szCs w:val="22"/>
              </w:rPr>
              <w:t>, y establecer pautas para coordinar la comunicación sobre el proceso socioeducativo.</w:t>
            </w:r>
          </w:p>
        </w:tc>
      </w:tr>
      <w:tr w:rsidR="006624DA" w:rsidTr="00FB058C">
        <w:trPr>
          <w:trHeight w:val="384"/>
        </w:trPr>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Solicitar la colaboración familiar para la vigilancia y el control de sus hijos</w:t>
            </w:r>
            <w:r>
              <w:rPr>
                <w:rFonts w:asciiTheme="minorHAnsi" w:hAnsiTheme="minorHAnsi" w:cs="Arial"/>
                <w:sz w:val="22"/>
                <w:szCs w:val="22"/>
              </w:rPr>
              <w:t>/as</w:t>
            </w:r>
            <w:r w:rsidRPr="00114055">
              <w:rPr>
                <w:rFonts w:asciiTheme="minorHAnsi" w:hAnsiTheme="minorHAnsi" w:cs="Arial"/>
                <w:sz w:val="22"/>
                <w:szCs w:val="22"/>
              </w:rPr>
              <w:t>.</w:t>
            </w:r>
          </w:p>
        </w:tc>
      </w:tr>
      <w:tr w:rsidR="006624DA" w:rsidTr="001D00B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Establecer pautas de coordinación para el seguimiento de las medidas adoptadas.</w:t>
            </w:r>
          </w:p>
        </w:tc>
      </w:tr>
      <w:tr w:rsidR="006624DA" w:rsidTr="0094333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 xml:space="preserve">Proporcionar información a las familias </w:t>
            </w:r>
            <w:r>
              <w:rPr>
                <w:rFonts w:asciiTheme="minorHAnsi" w:hAnsiTheme="minorHAnsi" w:cs="Arial"/>
                <w:sz w:val="22"/>
                <w:szCs w:val="22"/>
              </w:rPr>
              <w:t xml:space="preserve">o tutores/as legales </w:t>
            </w:r>
            <w:r w:rsidRPr="00114055">
              <w:rPr>
                <w:rFonts w:asciiTheme="minorHAnsi" w:hAnsiTheme="minorHAnsi" w:cs="Arial"/>
                <w:sz w:val="22"/>
                <w:szCs w:val="22"/>
              </w:rPr>
              <w:t>de recursos especializados en la materia (servicios municipales de igualdad, servicios sociales, servicios de salud, etc.).</w:t>
            </w:r>
          </w:p>
        </w:tc>
      </w:tr>
      <w:tr w:rsidR="006624DA" w:rsidTr="00943334">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lastRenderedPageBreak/>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Otras (especificar):</w:t>
            </w:r>
          </w:p>
        </w:tc>
      </w:tr>
    </w:tbl>
    <w:p w:rsidR="007C0936" w:rsidRDefault="007C0936" w:rsidP="007C0936">
      <w:pPr>
        <w:rPr>
          <w:rFonts w:asciiTheme="minorHAnsi" w:hAnsiTheme="minorHAnsi" w:cs="Arial"/>
          <w:b/>
          <w:bCs/>
        </w:rPr>
      </w:pPr>
    </w:p>
    <w:tbl>
      <w:tblPr>
        <w:tblStyle w:val="Tablaconcuadrcula"/>
        <w:tblW w:w="10456" w:type="dxa"/>
        <w:tblLook w:val="04A0" w:firstRow="1" w:lastRow="0" w:firstColumn="1" w:lastColumn="0" w:noHBand="0" w:noVBand="1"/>
      </w:tblPr>
      <w:tblGrid>
        <w:gridCol w:w="1209"/>
        <w:gridCol w:w="1014"/>
        <w:gridCol w:w="8233"/>
      </w:tblGrid>
      <w:tr w:rsidR="00AB1F11" w:rsidTr="00194DE9">
        <w:tc>
          <w:tcPr>
            <w:tcW w:w="0" w:type="auto"/>
            <w:shd w:val="clear" w:color="auto" w:fill="BFBFBF" w:themeFill="background1" w:themeFillShade="BF"/>
          </w:tcPr>
          <w:p w:rsidR="00AB1F11" w:rsidRPr="007C0936" w:rsidRDefault="00AB1F11" w:rsidP="00194DE9">
            <w:pPr>
              <w:pStyle w:val="Default"/>
              <w:ind w:left="-11"/>
              <w:jc w:val="center"/>
              <w:rPr>
                <w:rFonts w:asciiTheme="minorHAnsi" w:hAnsiTheme="minorHAnsi" w:cs="Arial"/>
                <w:b/>
                <w:sz w:val="20"/>
                <w:szCs w:val="20"/>
              </w:rPr>
            </w:pPr>
            <w:r w:rsidRPr="007C0936">
              <w:rPr>
                <w:rFonts w:asciiTheme="minorHAnsi" w:hAnsiTheme="minorHAnsi" w:cs="Arial"/>
                <w:b/>
                <w:sz w:val="20"/>
                <w:szCs w:val="20"/>
              </w:rPr>
              <w:t>PROPUESTA</w:t>
            </w:r>
          </w:p>
        </w:tc>
        <w:tc>
          <w:tcPr>
            <w:tcW w:w="0" w:type="auto"/>
            <w:shd w:val="clear" w:color="auto" w:fill="BFBFBF" w:themeFill="background1" w:themeFillShade="BF"/>
          </w:tcPr>
          <w:p w:rsidR="00AB1F11" w:rsidRPr="007C0936" w:rsidRDefault="00AB1F11" w:rsidP="00194DE9">
            <w:pPr>
              <w:rPr>
                <w:rFonts w:asciiTheme="minorHAnsi" w:hAnsiTheme="minorHAnsi" w:cs="Arial"/>
                <w:b/>
              </w:rPr>
            </w:pPr>
            <w:r w:rsidRPr="007C0936">
              <w:rPr>
                <w:rFonts w:asciiTheme="minorHAnsi" w:hAnsiTheme="minorHAnsi" w:cs="Arial"/>
                <w:b/>
              </w:rPr>
              <w:t>DECISIÓN</w:t>
            </w:r>
          </w:p>
        </w:tc>
        <w:tc>
          <w:tcPr>
            <w:tcW w:w="8233" w:type="dxa"/>
            <w:shd w:val="clear" w:color="auto" w:fill="BFBFBF" w:themeFill="background1" w:themeFillShade="BF"/>
          </w:tcPr>
          <w:p w:rsidR="00AB1F11" w:rsidRPr="00AB1F11" w:rsidRDefault="00AB1F11" w:rsidP="00AB1F11">
            <w:pPr>
              <w:ind w:left="360"/>
              <w:jc w:val="center"/>
              <w:rPr>
                <w:rFonts w:asciiTheme="minorHAnsi" w:hAnsiTheme="minorHAnsi" w:cs="Arial"/>
                <w:b/>
                <w:bCs/>
              </w:rPr>
            </w:pPr>
            <w:r>
              <w:rPr>
                <w:rFonts w:asciiTheme="minorHAnsi" w:hAnsiTheme="minorHAnsi" w:cs="Arial"/>
                <w:b/>
                <w:bCs/>
              </w:rPr>
              <w:t xml:space="preserve">POSIBLES </w:t>
            </w:r>
            <w:r w:rsidRPr="00114055">
              <w:rPr>
                <w:rFonts w:asciiTheme="minorHAnsi" w:hAnsiTheme="minorHAnsi" w:cs="Arial"/>
                <w:b/>
                <w:bCs/>
              </w:rPr>
              <w:t>ACTUACIONES CON EL EQUIPO DOCENTE:</w:t>
            </w:r>
          </w:p>
        </w:tc>
      </w:tr>
      <w:tr w:rsidR="006624DA" w:rsidTr="00332193">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194DE9">
            <w:pPr>
              <w:pStyle w:val="Default"/>
              <w:jc w:val="both"/>
              <w:rPr>
                <w:rFonts w:asciiTheme="minorHAnsi" w:hAnsiTheme="minorHAnsi" w:cs="Arial"/>
                <w:sz w:val="22"/>
                <w:szCs w:val="22"/>
              </w:rPr>
            </w:pPr>
            <w:r>
              <w:rPr>
                <w:rFonts w:asciiTheme="minorHAnsi" w:hAnsiTheme="minorHAnsi" w:cs="Arial"/>
                <w:sz w:val="22"/>
                <w:szCs w:val="22"/>
              </w:rPr>
              <w:t>Informar de la situación al Equipo Docente, solicitando su colaboración.</w:t>
            </w:r>
          </w:p>
        </w:tc>
      </w:tr>
      <w:tr w:rsidR="006624DA" w:rsidTr="00332193">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Participación e intervención activa de todos los agentes de la Comunidad educativa en el diseño, planificación y desarrollo de las actuaciones para la promoción y mejora de la convivencia. Tienen que impulsarse una serie de medidas que pueden favorecer la sensibilización e implicación de toda la Comunidad Educativa, como puedan ser:</w:t>
            </w:r>
          </w:p>
          <w:p w:rsidR="006624DA" w:rsidRPr="00114055" w:rsidRDefault="006624DA" w:rsidP="00AB1F11">
            <w:pPr>
              <w:pStyle w:val="Default"/>
              <w:numPr>
                <w:ilvl w:val="0"/>
                <w:numId w:val="21"/>
              </w:numPr>
              <w:ind w:left="1272"/>
              <w:jc w:val="both"/>
              <w:rPr>
                <w:rFonts w:asciiTheme="minorHAnsi" w:hAnsiTheme="minorHAnsi" w:cs="Arial"/>
                <w:sz w:val="22"/>
                <w:szCs w:val="22"/>
              </w:rPr>
            </w:pPr>
            <w:r w:rsidRPr="00114055">
              <w:rPr>
                <w:rFonts w:asciiTheme="minorHAnsi" w:hAnsiTheme="minorHAnsi" w:cs="Arial"/>
                <w:sz w:val="22"/>
                <w:szCs w:val="22"/>
              </w:rPr>
              <w:t>La actualización de las funciones de la Comisión de Convivencia en los centros.</w:t>
            </w:r>
          </w:p>
          <w:p w:rsidR="006624DA" w:rsidRPr="00114055" w:rsidRDefault="006624DA" w:rsidP="00AB1F11">
            <w:pPr>
              <w:pStyle w:val="Default"/>
              <w:numPr>
                <w:ilvl w:val="0"/>
                <w:numId w:val="21"/>
              </w:numPr>
              <w:ind w:left="1272"/>
              <w:jc w:val="both"/>
              <w:rPr>
                <w:rFonts w:asciiTheme="minorHAnsi" w:hAnsiTheme="minorHAnsi" w:cs="Arial"/>
                <w:sz w:val="22"/>
                <w:szCs w:val="22"/>
              </w:rPr>
            </w:pPr>
            <w:r w:rsidRPr="00114055">
              <w:rPr>
                <w:rFonts w:asciiTheme="minorHAnsi" w:hAnsiTheme="minorHAnsi" w:cs="Arial"/>
                <w:sz w:val="22"/>
                <w:szCs w:val="22"/>
              </w:rPr>
              <w:t>La revisión y actualización  del Plan de Acción Tutorial.</w:t>
            </w:r>
          </w:p>
          <w:p w:rsidR="006624DA" w:rsidRPr="00114055" w:rsidRDefault="006624DA" w:rsidP="00AB1F11">
            <w:pPr>
              <w:pStyle w:val="Default"/>
              <w:numPr>
                <w:ilvl w:val="0"/>
                <w:numId w:val="21"/>
              </w:numPr>
              <w:ind w:left="1272"/>
              <w:jc w:val="both"/>
              <w:rPr>
                <w:rFonts w:asciiTheme="minorHAnsi" w:hAnsiTheme="minorHAnsi" w:cs="Arial"/>
                <w:sz w:val="22"/>
                <w:szCs w:val="22"/>
              </w:rPr>
            </w:pPr>
            <w:r w:rsidRPr="00114055">
              <w:rPr>
                <w:rFonts w:asciiTheme="minorHAnsi" w:hAnsiTheme="minorHAnsi" w:cs="Arial"/>
                <w:sz w:val="22"/>
                <w:szCs w:val="22"/>
              </w:rPr>
              <w:t>Ponerse en marcha medidas y procedimientos para trabajar la convivencia positiva.</w:t>
            </w:r>
          </w:p>
          <w:p w:rsidR="006624DA" w:rsidRPr="007C0936" w:rsidRDefault="006624DA" w:rsidP="00194DE9">
            <w:pPr>
              <w:pStyle w:val="Default"/>
              <w:jc w:val="both"/>
              <w:rPr>
                <w:rFonts w:asciiTheme="minorHAnsi" w:hAnsiTheme="minorHAnsi" w:cs="Arial"/>
                <w:sz w:val="22"/>
                <w:szCs w:val="22"/>
              </w:rPr>
            </w:pPr>
          </w:p>
        </w:tc>
      </w:tr>
      <w:tr w:rsidR="006624DA" w:rsidTr="00332193">
        <w:trPr>
          <w:trHeight w:val="384"/>
        </w:trPr>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Recordar la obligación de todo el profesorado de intervenir inmediatamente ante cualquier situación de agresión o acoso que detecten, de mostrar apoyo inmediato a la persona agredida y de garantizar su protección, tanto dentro como fuera de las instalaciones del centro</w:t>
            </w:r>
            <w:r>
              <w:rPr>
                <w:rFonts w:asciiTheme="minorHAnsi" w:hAnsiTheme="minorHAnsi" w:cs="Arial"/>
                <w:sz w:val="22"/>
                <w:szCs w:val="22"/>
              </w:rPr>
              <w:t>.</w:t>
            </w:r>
          </w:p>
        </w:tc>
      </w:tr>
      <w:tr w:rsidR="006624DA" w:rsidTr="0041109E">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Vigilancia específica y sistemática.</w:t>
            </w:r>
          </w:p>
        </w:tc>
      </w:tr>
      <w:tr w:rsidR="006624DA" w:rsidTr="0041109E">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Promover cauces para que el alumnado pueda hacer llegar la información al tutor/a, profesores/as u otros miembros de la Comunidad Escolar: Instalar buzones, proporcionar información sobre teléfonos y direcciones  de ayuda, etc.</w:t>
            </w:r>
          </w:p>
        </w:tc>
      </w:tr>
      <w:tr w:rsidR="006624DA" w:rsidTr="0041109E">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Explicar las tareas a realizar en estas situaciones.</w:t>
            </w:r>
          </w:p>
        </w:tc>
      </w:tr>
      <w:tr w:rsidR="006624DA" w:rsidTr="00912375">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Orientaciones sobre indicadores de posible acoso escolar. Se debe estar alerta ante los cambios de actitud del alumnado que puede estar sufriendo acoso (cambios de humor, actitudes de retraimiento, de soledad, disminución en el rendimiento escolar…)</w:t>
            </w:r>
            <w:r>
              <w:rPr>
                <w:rFonts w:asciiTheme="minorHAnsi" w:hAnsiTheme="minorHAnsi" w:cs="Arial"/>
                <w:sz w:val="22"/>
                <w:szCs w:val="22"/>
              </w:rPr>
              <w:t>.</w:t>
            </w:r>
          </w:p>
        </w:tc>
      </w:tr>
      <w:tr w:rsidR="006624DA" w:rsidTr="00912375">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Formación en programas de mediación, convivencia escolar, resolución de conflictos, etc.</w:t>
            </w:r>
          </w:p>
        </w:tc>
      </w:tr>
      <w:tr w:rsidR="006624DA" w:rsidTr="00912375">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Programas varios: programa de tutoría entre iguales, aprendizaje cooperativo, educación emocional, aulas felices, desarrollo habilidades cognitivas (enseñar a pensar), alumno ayudante, hermano mayor, ciberayudantes, etc.</w:t>
            </w:r>
          </w:p>
        </w:tc>
      </w:tr>
      <w:tr w:rsidR="006624DA" w:rsidTr="00680B40">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tcPr>
          <w:p w:rsidR="006624DA" w:rsidRPr="00114055" w:rsidRDefault="006624DA" w:rsidP="00AB1F11">
            <w:pPr>
              <w:pStyle w:val="Default"/>
              <w:jc w:val="both"/>
              <w:rPr>
                <w:rFonts w:asciiTheme="minorHAnsi" w:hAnsiTheme="minorHAnsi" w:cs="Arial"/>
                <w:sz w:val="22"/>
                <w:szCs w:val="22"/>
              </w:rPr>
            </w:pPr>
            <w:r w:rsidRPr="00114055">
              <w:rPr>
                <w:rFonts w:asciiTheme="minorHAnsi" w:hAnsiTheme="minorHAnsi" w:cs="Arial"/>
                <w:sz w:val="22"/>
                <w:szCs w:val="22"/>
              </w:rPr>
              <w:t xml:space="preserve">Otras: </w:t>
            </w:r>
          </w:p>
        </w:tc>
      </w:tr>
    </w:tbl>
    <w:p w:rsidR="006B284F" w:rsidRPr="00114055" w:rsidRDefault="006B284F" w:rsidP="006B284F">
      <w:pPr>
        <w:pStyle w:val="Default"/>
        <w:jc w:val="both"/>
        <w:rPr>
          <w:rFonts w:asciiTheme="minorHAnsi" w:hAnsiTheme="minorHAnsi" w:cs="Arial"/>
          <w:sz w:val="22"/>
          <w:szCs w:val="22"/>
        </w:rPr>
      </w:pPr>
    </w:p>
    <w:p w:rsidR="007C0936" w:rsidRDefault="007C0936" w:rsidP="007C0936">
      <w:pPr>
        <w:pStyle w:val="Default"/>
        <w:jc w:val="both"/>
        <w:rPr>
          <w:rFonts w:asciiTheme="minorHAnsi" w:hAnsiTheme="minorHAnsi" w:cs="Arial"/>
          <w:b/>
          <w:sz w:val="22"/>
          <w:szCs w:val="22"/>
        </w:rPr>
      </w:pPr>
    </w:p>
    <w:tbl>
      <w:tblPr>
        <w:tblStyle w:val="Tablaconcuadrcula"/>
        <w:tblW w:w="0" w:type="auto"/>
        <w:tblLook w:val="04A0" w:firstRow="1" w:lastRow="0" w:firstColumn="1" w:lastColumn="0" w:noHBand="0" w:noVBand="1"/>
      </w:tblPr>
      <w:tblGrid>
        <w:gridCol w:w="1209"/>
        <w:gridCol w:w="1014"/>
        <w:gridCol w:w="8197"/>
      </w:tblGrid>
      <w:tr w:rsidR="007C0936" w:rsidTr="00194DE9">
        <w:tc>
          <w:tcPr>
            <w:tcW w:w="0" w:type="auto"/>
            <w:shd w:val="clear" w:color="auto" w:fill="BFBFBF" w:themeFill="background1" w:themeFillShade="BF"/>
          </w:tcPr>
          <w:p w:rsidR="007C0936" w:rsidRPr="007C0936" w:rsidRDefault="007C0936" w:rsidP="007C0936">
            <w:pPr>
              <w:pStyle w:val="Default"/>
              <w:ind w:left="-11"/>
              <w:jc w:val="center"/>
              <w:rPr>
                <w:rFonts w:asciiTheme="minorHAnsi" w:hAnsiTheme="minorHAnsi" w:cs="Arial"/>
                <w:b/>
                <w:sz w:val="20"/>
                <w:szCs w:val="20"/>
              </w:rPr>
            </w:pPr>
            <w:r w:rsidRPr="007C0936">
              <w:rPr>
                <w:rFonts w:asciiTheme="minorHAnsi" w:hAnsiTheme="minorHAnsi" w:cs="Arial"/>
                <w:b/>
                <w:sz w:val="20"/>
                <w:szCs w:val="20"/>
              </w:rPr>
              <w:t>PROPUESTA</w:t>
            </w:r>
          </w:p>
        </w:tc>
        <w:tc>
          <w:tcPr>
            <w:tcW w:w="0" w:type="auto"/>
            <w:shd w:val="clear" w:color="auto" w:fill="BFBFBF" w:themeFill="background1" w:themeFillShade="BF"/>
          </w:tcPr>
          <w:p w:rsidR="007C0936" w:rsidRPr="007C0936" w:rsidRDefault="007C0936" w:rsidP="007C0936">
            <w:pPr>
              <w:rPr>
                <w:rFonts w:asciiTheme="minorHAnsi" w:hAnsiTheme="minorHAnsi" w:cs="Arial"/>
                <w:b/>
              </w:rPr>
            </w:pPr>
            <w:r w:rsidRPr="007C0936">
              <w:rPr>
                <w:rFonts w:asciiTheme="minorHAnsi" w:hAnsiTheme="minorHAnsi" w:cs="Arial"/>
                <w:b/>
              </w:rPr>
              <w:t>DECISIÓN</w:t>
            </w:r>
          </w:p>
        </w:tc>
        <w:tc>
          <w:tcPr>
            <w:tcW w:w="0" w:type="auto"/>
            <w:shd w:val="clear" w:color="auto" w:fill="BFBFBF" w:themeFill="background1" w:themeFillShade="BF"/>
          </w:tcPr>
          <w:p w:rsidR="007C0936" w:rsidRPr="007C0936" w:rsidRDefault="007C0936" w:rsidP="007C0936">
            <w:pPr>
              <w:pStyle w:val="Default"/>
              <w:ind w:left="360"/>
              <w:jc w:val="center"/>
              <w:rPr>
                <w:rFonts w:asciiTheme="minorHAnsi" w:hAnsiTheme="minorHAnsi" w:cs="Arial"/>
                <w:sz w:val="22"/>
                <w:szCs w:val="22"/>
              </w:rPr>
            </w:pPr>
            <w:r>
              <w:rPr>
                <w:rFonts w:asciiTheme="minorHAnsi" w:hAnsiTheme="minorHAnsi" w:cs="Arial"/>
                <w:b/>
                <w:sz w:val="22"/>
                <w:szCs w:val="22"/>
              </w:rPr>
              <w:t xml:space="preserve">POSIBLES ACTUACIONES </w:t>
            </w:r>
            <w:r w:rsidRPr="00114055">
              <w:rPr>
                <w:rFonts w:asciiTheme="minorHAnsi" w:hAnsiTheme="minorHAnsi" w:cs="Arial"/>
                <w:b/>
                <w:sz w:val="22"/>
                <w:szCs w:val="22"/>
              </w:rPr>
              <w:t>CON EL ENTORNO VIRTUAL:</w:t>
            </w:r>
          </w:p>
          <w:p w:rsidR="007C0936" w:rsidRPr="007C0936" w:rsidRDefault="007C0936" w:rsidP="007C0936">
            <w:pPr>
              <w:jc w:val="center"/>
              <w:rPr>
                <w:rFonts w:asciiTheme="minorHAnsi" w:hAnsiTheme="minorHAnsi" w:cs="Arial"/>
                <w:b/>
              </w:rPr>
            </w:pPr>
          </w:p>
        </w:tc>
      </w:tr>
      <w:tr w:rsidR="006624DA" w:rsidTr="007C76FE">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Reflexión conjunta con el alum</w:t>
            </w:r>
            <w:r>
              <w:rPr>
                <w:rFonts w:asciiTheme="minorHAnsi" w:hAnsiTheme="minorHAnsi" w:cs="Arial"/>
                <w:sz w:val="22"/>
                <w:szCs w:val="22"/>
              </w:rPr>
              <w:t>nado</w:t>
            </w:r>
            <w:r w:rsidRPr="00114055">
              <w:rPr>
                <w:rFonts w:asciiTheme="minorHAnsi" w:hAnsiTheme="minorHAnsi" w:cs="Arial"/>
                <w:sz w:val="22"/>
                <w:szCs w:val="22"/>
              </w:rPr>
              <w:t xml:space="preserve"> sobre buenas prácticas en el uso de internet.</w:t>
            </w:r>
          </w:p>
        </w:tc>
      </w:tr>
      <w:tr w:rsidR="006624DA" w:rsidTr="007C76FE">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542CD7">
            <w:pPr>
              <w:pStyle w:val="Default"/>
              <w:jc w:val="both"/>
              <w:rPr>
                <w:rFonts w:asciiTheme="minorHAnsi" w:hAnsiTheme="minorHAnsi" w:cs="Arial"/>
                <w:sz w:val="22"/>
                <w:szCs w:val="22"/>
              </w:rPr>
            </w:pPr>
            <w:r w:rsidRPr="00114055">
              <w:rPr>
                <w:rFonts w:asciiTheme="minorHAnsi" w:hAnsiTheme="minorHAnsi" w:cs="Arial"/>
                <w:sz w:val="22"/>
                <w:szCs w:val="22"/>
              </w:rPr>
              <w:t xml:space="preserve">Supervisión </w:t>
            </w:r>
            <w:r>
              <w:rPr>
                <w:rFonts w:asciiTheme="minorHAnsi" w:hAnsiTheme="minorHAnsi" w:cs="Arial"/>
                <w:sz w:val="22"/>
                <w:szCs w:val="22"/>
              </w:rPr>
              <w:t xml:space="preserve">familiar o de representantes legales </w:t>
            </w:r>
            <w:r w:rsidRPr="00114055">
              <w:rPr>
                <w:rFonts w:asciiTheme="minorHAnsi" w:hAnsiTheme="minorHAnsi" w:cs="Arial"/>
                <w:sz w:val="22"/>
                <w:szCs w:val="22"/>
              </w:rPr>
              <w:t>de</w:t>
            </w:r>
            <w:r>
              <w:rPr>
                <w:rFonts w:asciiTheme="minorHAnsi" w:hAnsiTheme="minorHAnsi" w:cs="Arial"/>
                <w:sz w:val="22"/>
                <w:szCs w:val="22"/>
              </w:rPr>
              <w:t>l</w:t>
            </w:r>
            <w:r w:rsidRPr="00114055">
              <w:rPr>
                <w:rFonts w:asciiTheme="minorHAnsi" w:hAnsiTheme="minorHAnsi" w:cs="Arial"/>
                <w:sz w:val="22"/>
                <w:szCs w:val="22"/>
              </w:rPr>
              <w:t xml:space="preserve"> uso de redes sociales y servicios de mensajería.</w:t>
            </w:r>
          </w:p>
        </w:tc>
      </w:tr>
      <w:tr w:rsidR="006624DA" w:rsidTr="007C76FE">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Restricción/limitación de acceso a ordenador y dispositivos móviles.</w:t>
            </w:r>
          </w:p>
        </w:tc>
      </w:tr>
      <w:tr w:rsidR="006624DA" w:rsidTr="00951F43">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7C0936" w:rsidRDefault="006624DA" w:rsidP="00194DE9">
            <w:pPr>
              <w:pStyle w:val="Default"/>
              <w:jc w:val="both"/>
              <w:rPr>
                <w:rFonts w:asciiTheme="minorHAnsi" w:hAnsiTheme="minorHAnsi" w:cs="Arial"/>
                <w:sz w:val="22"/>
                <w:szCs w:val="22"/>
              </w:rPr>
            </w:pPr>
            <w:r w:rsidRPr="00114055">
              <w:rPr>
                <w:rFonts w:asciiTheme="minorHAnsi" w:hAnsiTheme="minorHAnsi" w:cs="Arial"/>
                <w:sz w:val="22"/>
                <w:szCs w:val="22"/>
              </w:rPr>
              <w:t>Uso de herramientas de control parental.</w:t>
            </w:r>
          </w:p>
        </w:tc>
      </w:tr>
      <w:tr w:rsidR="006624DA" w:rsidTr="00951F43">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EC0B07">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tcPr>
          <w:p w:rsidR="006624DA" w:rsidRPr="00114055" w:rsidRDefault="006624DA" w:rsidP="007C0936">
            <w:pPr>
              <w:pStyle w:val="Default"/>
              <w:jc w:val="both"/>
              <w:rPr>
                <w:rFonts w:asciiTheme="minorHAnsi" w:hAnsiTheme="minorHAnsi" w:cs="Arial"/>
                <w:sz w:val="22"/>
                <w:szCs w:val="22"/>
              </w:rPr>
            </w:pPr>
            <w:r w:rsidRPr="00114055">
              <w:rPr>
                <w:rFonts w:asciiTheme="minorHAnsi" w:hAnsiTheme="minorHAnsi" w:cs="Arial"/>
                <w:sz w:val="22"/>
                <w:szCs w:val="22"/>
              </w:rPr>
              <w:t xml:space="preserve">Otras: </w:t>
            </w:r>
          </w:p>
          <w:p w:rsidR="006624DA" w:rsidRPr="007C0936" w:rsidRDefault="006624DA" w:rsidP="00194DE9">
            <w:pPr>
              <w:pStyle w:val="Default"/>
              <w:jc w:val="both"/>
              <w:rPr>
                <w:rFonts w:asciiTheme="minorHAnsi" w:hAnsiTheme="minorHAnsi" w:cs="Arial"/>
                <w:sz w:val="22"/>
                <w:szCs w:val="22"/>
              </w:rPr>
            </w:pPr>
          </w:p>
        </w:tc>
      </w:tr>
    </w:tbl>
    <w:p w:rsidR="006B284F" w:rsidRDefault="006B284F" w:rsidP="006B284F">
      <w:pPr>
        <w:pStyle w:val="Default"/>
        <w:jc w:val="both"/>
        <w:rPr>
          <w:rFonts w:asciiTheme="minorHAnsi" w:hAnsiTheme="minorHAnsi" w:cs="Arial"/>
          <w:b/>
          <w:sz w:val="22"/>
          <w:szCs w:val="22"/>
        </w:rPr>
      </w:pPr>
    </w:p>
    <w:p w:rsidR="006307C0" w:rsidRDefault="006307C0" w:rsidP="006B284F">
      <w:pPr>
        <w:pStyle w:val="Default"/>
        <w:jc w:val="both"/>
        <w:rPr>
          <w:rFonts w:asciiTheme="minorHAnsi" w:hAnsiTheme="minorHAnsi" w:cs="Arial"/>
          <w:b/>
          <w:sz w:val="22"/>
          <w:szCs w:val="22"/>
        </w:rPr>
      </w:pPr>
    </w:p>
    <w:p w:rsidR="006307C0" w:rsidRDefault="006307C0" w:rsidP="006B284F">
      <w:pPr>
        <w:pStyle w:val="Default"/>
        <w:jc w:val="both"/>
        <w:rPr>
          <w:rFonts w:asciiTheme="minorHAnsi" w:hAnsiTheme="minorHAnsi" w:cs="Arial"/>
          <w:b/>
          <w:sz w:val="22"/>
          <w:szCs w:val="22"/>
        </w:rPr>
      </w:pPr>
    </w:p>
    <w:p w:rsidR="007C0936" w:rsidRDefault="007C0936" w:rsidP="006B284F">
      <w:pPr>
        <w:pStyle w:val="Default"/>
        <w:jc w:val="both"/>
        <w:rPr>
          <w:rFonts w:asciiTheme="minorHAnsi" w:hAnsiTheme="minorHAnsi" w:cs="Arial"/>
          <w:b/>
          <w:sz w:val="22"/>
          <w:szCs w:val="22"/>
        </w:rPr>
      </w:pPr>
    </w:p>
    <w:tbl>
      <w:tblPr>
        <w:tblStyle w:val="Tablaconcuadrcula"/>
        <w:tblW w:w="10456" w:type="dxa"/>
        <w:tblLook w:val="04A0" w:firstRow="1" w:lastRow="0" w:firstColumn="1" w:lastColumn="0" w:noHBand="0" w:noVBand="1"/>
      </w:tblPr>
      <w:tblGrid>
        <w:gridCol w:w="1209"/>
        <w:gridCol w:w="1014"/>
        <w:gridCol w:w="8233"/>
      </w:tblGrid>
      <w:tr w:rsidR="007C0936" w:rsidTr="007C0936">
        <w:tc>
          <w:tcPr>
            <w:tcW w:w="0" w:type="auto"/>
            <w:shd w:val="clear" w:color="auto" w:fill="BFBFBF" w:themeFill="background1" w:themeFillShade="BF"/>
          </w:tcPr>
          <w:p w:rsidR="007C0936" w:rsidRPr="007C0936" w:rsidRDefault="007C0936" w:rsidP="00194DE9">
            <w:pPr>
              <w:pStyle w:val="Default"/>
              <w:ind w:left="-11"/>
              <w:jc w:val="center"/>
              <w:rPr>
                <w:rFonts w:asciiTheme="minorHAnsi" w:hAnsiTheme="minorHAnsi" w:cs="Arial"/>
                <w:b/>
                <w:sz w:val="20"/>
                <w:szCs w:val="20"/>
              </w:rPr>
            </w:pPr>
            <w:r w:rsidRPr="007C0936">
              <w:rPr>
                <w:rFonts w:asciiTheme="minorHAnsi" w:hAnsiTheme="minorHAnsi" w:cs="Arial"/>
                <w:b/>
                <w:sz w:val="20"/>
                <w:szCs w:val="20"/>
              </w:rPr>
              <w:t>PROPUESTA</w:t>
            </w:r>
          </w:p>
        </w:tc>
        <w:tc>
          <w:tcPr>
            <w:tcW w:w="0" w:type="auto"/>
            <w:shd w:val="clear" w:color="auto" w:fill="BFBFBF" w:themeFill="background1" w:themeFillShade="BF"/>
          </w:tcPr>
          <w:p w:rsidR="007C0936" w:rsidRPr="007C0936" w:rsidRDefault="007C0936" w:rsidP="00194DE9">
            <w:pPr>
              <w:rPr>
                <w:rFonts w:asciiTheme="minorHAnsi" w:hAnsiTheme="minorHAnsi" w:cs="Arial"/>
                <w:b/>
              </w:rPr>
            </w:pPr>
            <w:r w:rsidRPr="007C0936">
              <w:rPr>
                <w:rFonts w:asciiTheme="minorHAnsi" w:hAnsiTheme="minorHAnsi" w:cs="Arial"/>
                <w:b/>
              </w:rPr>
              <w:t>DECISIÓN</w:t>
            </w:r>
          </w:p>
        </w:tc>
        <w:tc>
          <w:tcPr>
            <w:tcW w:w="8233" w:type="dxa"/>
            <w:shd w:val="clear" w:color="auto" w:fill="BFBFBF" w:themeFill="background1" w:themeFillShade="BF"/>
          </w:tcPr>
          <w:p w:rsidR="007C0936" w:rsidRPr="007C0936" w:rsidRDefault="007C0936" w:rsidP="00194DE9">
            <w:pPr>
              <w:pStyle w:val="Default"/>
              <w:ind w:left="360"/>
              <w:jc w:val="center"/>
              <w:rPr>
                <w:rFonts w:asciiTheme="minorHAnsi" w:hAnsiTheme="minorHAnsi" w:cs="Arial"/>
                <w:sz w:val="22"/>
                <w:szCs w:val="22"/>
              </w:rPr>
            </w:pPr>
            <w:r>
              <w:rPr>
                <w:rFonts w:asciiTheme="minorHAnsi" w:hAnsiTheme="minorHAnsi" w:cs="Arial"/>
                <w:b/>
                <w:sz w:val="22"/>
                <w:szCs w:val="22"/>
              </w:rPr>
              <w:t>OTRAS POSIBLES ACTUACIONES:</w:t>
            </w:r>
          </w:p>
          <w:p w:rsidR="007C0936" w:rsidRPr="007C0936" w:rsidRDefault="007C0936" w:rsidP="00194DE9">
            <w:pPr>
              <w:jc w:val="center"/>
              <w:rPr>
                <w:rFonts w:asciiTheme="minorHAnsi" w:hAnsiTheme="minorHAnsi" w:cs="Arial"/>
                <w:b/>
              </w:rPr>
            </w:pP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vAlign w:val="center"/>
          </w:tcPr>
          <w:p w:rsidR="006624DA" w:rsidRPr="007C0936" w:rsidRDefault="006624DA" w:rsidP="006624DA">
            <w:pPr>
              <w:pStyle w:val="Default"/>
              <w:rPr>
                <w:rFonts w:asciiTheme="minorHAnsi" w:hAnsiTheme="minorHAnsi" w:cs="Arial"/>
                <w:sz w:val="22"/>
                <w:szCs w:val="22"/>
              </w:rPr>
            </w:pPr>
            <w:r>
              <w:rPr>
                <w:rFonts w:asciiTheme="minorHAnsi" w:hAnsiTheme="minorHAnsi" w:cs="Arial"/>
                <w:sz w:val="22"/>
                <w:szCs w:val="22"/>
              </w:rPr>
              <w:fldChar w:fldCharType="begin">
                <w:ffData>
                  <w:name w:val="Texto1"/>
                  <w:enabled/>
                  <w:calcOnExit w:val="0"/>
                  <w:textInput/>
                </w:ffData>
              </w:fldChar>
            </w:r>
            <w:bookmarkStart w:id="2" w:name="Texto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vAlign w:val="center"/>
          </w:tcPr>
          <w:p w:rsidR="006624DA" w:rsidRPr="007C0936" w:rsidRDefault="006624DA" w:rsidP="006624DA">
            <w:pPr>
              <w:pStyle w:val="Default"/>
              <w:rPr>
                <w:rFonts w:asciiTheme="minorHAnsi" w:hAnsiTheme="minorHAnsi" w:cs="Arial"/>
                <w:sz w:val="22"/>
                <w:szCs w:val="22"/>
              </w:rPr>
            </w:pPr>
            <w:r>
              <w:rPr>
                <w:rFonts w:asciiTheme="minorHAnsi" w:hAnsiTheme="minorHAnsi" w:cs="Arial"/>
                <w:sz w:val="22"/>
                <w:szCs w:val="22"/>
              </w:rPr>
              <w:fldChar w:fldCharType="begin">
                <w:ffData>
                  <w:name w:val="Texto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vAlign w:val="center"/>
          </w:tcPr>
          <w:p w:rsidR="006624DA" w:rsidRPr="00114055" w:rsidRDefault="006624DA" w:rsidP="006624DA">
            <w:pPr>
              <w:pStyle w:val="Default"/>
              <w:rPr>
                <w:rFonts w:asciiTheme="minorHAnsi" w:hAnsiTheme="minorHAnsi" w:cs="Arial"/>
                <w:sz w:val="22"/>
                <w:szCs w:val="22"/>
              </w:rPr>
            </w:pPr>
            <w:r>
              <w:rPr>
                <w:rFonts w:asciiTheme="minorHAnsi" w:hAnsiTheme="minorHAnsi" w:cs="Arial"/>
                <w:sz w:val="22"/>
                <w:szCs w:val="22"/>
              </w:rPr>
              <w:fldChar w:fldCharType="begin">
                <w:ffData>
                  <w:name w:val="Texto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vAlign w:val="center"/>
          </w:tcPr>
          <w:p w:rsidR="006624DA" w:rsidRPr="007C0936" w:rsidRDefault="006624DA" w:rsidP="006624DA">
            <w:pPr>
              <w:pStyle w:val="Default"/>
              <w:rPr>
                <w:rFonts w:asciiTheme="minorHAnsi" w:hAnsiTheme="minorHAnsi" w:cs="Arial"/>
                <w:sz w:val="22"/>
                <w:szCs w:val="22"/>
              </w:rPr>
            </w:pPr>
            <w:r>
              <w:rPr>
                <w:rFonts w:asciiTheme="minorHAnsi" w:hAnsiTheme="minorHAnsi" w:cs="Arial"/>
                <w:sz w:val="22"/>
                <w:szCs w:val="22"/>
              </w:rPr>
              <w:fldChar w:fldCharType="begin">
                <w:ffData>
                  <w:name w:val="Texto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6624DA" w:rsidTr="006624DA">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0" w:type="auto"/>
            <w:vAlign w:val="center"/>
          </w:tcPr>
          <w:p w:rsidR="006624DA" w:rsidRPr="006624DA" w:rsidRDefault="006624DA" w:rsidP="006624DA">
            <w:pPr>
              <w:jc w:val="center"/>
              <w:rPr>
                <w:rFonts w:asciiTheme="minorHAnsi" w:hAnsiTheme="minorHAnsi" w:cs="Arial"/>
                <w:sz w:val="22"/>
                <w:szCs w:val="22"/>
              </w:rPr>
            </w:pPr>
            <w:r w:rsidRPr="006624DA">
              <w:rPr>
                <w:rFonts w:asciiTheme="minorHAnsi" w:hAnsiTheme="minorHAnsi" w:cs="Arial"/>
              </w:rPr>
              <w:fldChar w:fldCharType="begin">
                <w:ffData>
                  <w:name w:val="Casilla1"/>
                  <w:enabled/>
                  <w:calcOnExit w:val="0"/>
                  <w:checkBox>
                    <w:sizeAuto/>
                    <w:default w:val="0"/>
                  </w:checkBox>
                </w:ffData>
              </w:fldChar>
            </w:r>
            <w:r w:rsidRPr="006624DA">
              <w:rPr>
                <w:rFonts w:asciiTheme="minorHAnsi" w:hAnsiTheme="minorHAnsi" w:cs="Arial"/>
                <w:sz w:val="22"/>
                <w:szCs w:val="22"/>
              </w:rPr>
              <w:instrText xml:space="preserve"> FORMCHECKBOX </w:instrText>
            </w:r>
            <w:r w:rsidR="000F5F5B">
              <w:rPr>
                <w:rFonts w:asciiTheme="minorHAnsi" w:hAnsiTheme="minorHAnsi" w:cs="Arial"/>
              </w:rPr>
            </w:r>
            <w:r w:rsidR="000F5F5B">
              <w:rPr>
                <w:rFonts w:asciiTheme="minorHAnsi" w:hAnsiTheme="minorHAnsi" w:cs="Arial"/>
              </w:rPr>
              <w:fldChar w:fldCharType="separate"/>
            </w:r>
            <w:r w:rsidRPr="006624DA">
              <w:rPr>
                <w:rFonts w:asciiTheme="minorHAnsi" w:hAnsiTheme="minorHAnsi" w:cs="Arial"/>
              </w:rPr>
              <w:fldChar w:fldCharType="end"/>
            </w:r>
          </w:p>
        </w:tc>
        <w:tc>
          <w:tcPr>
            <w:tcW w:w="8233" w:type="dxa"/>
            <w:vAlign w:val="center"/>
          </w:tcPr>
          <w:p w:rsidR="006624DA" w:rsidRPr="007C0936" w:rsidRDefault="006624DA" w:rsidP="006624DA">
            <w:pPr>
              <w:pStyle w:val="Default"/>
              <w:rPr>
                <w:rFonts w:asciiTheme="minorHAnsi" w:hAnsiTheme="minorHAnsi" w:cs="Arial"/>
                <w:sz w:val="22"/>
                <w:szCs w:val="22"/>
              </w:rPr>
            </w:pPr>
            <w:r>
              <w:rPr>
                <w:rFonts w:asciiTheme="minorHAnsi" w:hAnsiTheme="minorHAnsi" w:cs="Arial"/>
                <w:sz w:val="22"/>
                <w:szCs w:val="22"/>
              </w:rPr>
              <w:fldChar w:fldCharType="begin">
                <w:ffData>
                  <w:name w:val="Texto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rsidR="007C0936" w:rsidRDefault="007C0936" w:rsidP="006B284F">
      <w:pPr>
        <w:pStyle w:val="Default"/>
        <w:jc w:val="both"/>
        <w:rPr>
          <w:rFonts w:asciiTheme="minorHAnsi" w:hAnsiTheme="minorHAnsi" w:cs="Arial"/>
          <w:b/>
          <w:sz w:val="22"/>
          <w:szCs w:val="22"/>
        </w:rPr>
      </w:pPr>
    </w:p>
    <w:p w:rsidR="007C0936" w:rsidRDefault="007C0936" w:rsidP="006B284F">
      <w:pPr>
        <w:pStyle w:val="Default"/>
        <w:jc w:val="both"/>
        <w:rPr>
          <w:rFonts w:asciiTheme="minorHAnsi" w:hAnsiTheme="minorHAnsi" w:cs="Arial"/>
          <w:b/>
          <w:sz w:val="22"/>
          <w:szCs w:val="22"/>
        </w:rPr>
      </w:pPr>
    </w:p>
    <w:p w:rsidR="007C0936" w:rsidRPr="00114055" w:rsidRDefault="007C0936" w:rsidP="006B284F">
      <w:pPr>
        <w:pStyle w:val="Default"/>
        <w:jc w:val="both"/>
        <w:rPr>
          <w:rFonts w:asciiTheme="minorHAnsi" w:hAnsiTheme="minorHAnsi"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b/>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Pr="009663AB" w:rsidRDefault="00EC36E5" w:rsidP="00EC36E5">
      <w:pPr>
        <w:spacing w:after="0" w:line="360" w:lineRule="auto"/>
        <w:ind w:left="1211" w:right="170"/>
        <w:jc w:val="right"/>
        <w:rPr>
          <w:rFonts w:ascii="Arial Narrow" w:hAnsi="Arial Narrow"/>
        </w:rPr>
      </w:pPr>
      <w:r>
        <w:rPr>
          <w:rFonts w:ascii="Arial Narrow" w:hAnsi="Arial Narrow"/>
        </w:rPr>
        <w:t>En ___________________________a______ de _____________________ de 20____</w:t>
      </w: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pStyle w:val="Default"/>
        <w:jc w:val="both"/>
        <w:rPr>
          <w:rFonts w:ascii="Arial" w:hAnsi="Arial" w:cs="Arial"/>
          <w:sz w:val="22"/>
          <w:szCs w:val="22"/>
        </w:rPr>
      </w:pPr>
    </w:p>
    <w:p w:rsidR="00EC36E5" w:rsidRDefault="00EC36E5" w:rsidP="00EC36E5">
      <w:pPr>
        <w:ind w:left="4248" w:firstLine="708"/>
      </w:pPr>
      <w:r>
        <w:t>Fdo.____________________________________</w:t>
      </w:r>
    </w:p>
    <w:p w:rsidR="00EC36E5" w:rsidRDefault="00EC36E5" w:rsidP="00EC36E5">
      <w:pPr>
        <w:ind w:left="4248" w:firstLine="708"/>
      </w:pPr>
    </w:p>
    <w:p w:rsidR="00EC36E5" w:rsidRDefault="00EC36E5" w:rsidP="00EC36E5">
      <w:pPr>
        <w:spacing w:after="120" w:line="240" w:lineRule="auto"/>
        <w:ind w:left="5664" w:firstLine="708"/>
      </w:pPr>
      <w:r>
        <w:t>El/La Directora/a.</w:t>
      </w:r>
    </w:p>
    <w:p w:rsidR="00EC36E5" w:rsidRDefault="00EC36E5" w:rsidP="00EC36E5"/>
    <w:p w:rsidR="00EC36E5" w:rsidRPr="00A6490C" w:rsidRDefault="00EC36E5" w:rsidP="00EC36E5">
      <w:pPr>
        <w:pStyle w:val="Default"/>
        <w:jc w:val="both"/>
        <w:rPr>
          <w:rFonts w:ascii="Arial" w:hAnsi="Arial" w:cs="Arial"/>
          <w:sz w:val="22"/>
          <w:szCs w:val="22"/>
        </w:rPr>
      </w:pPr>
    </w:p>
    <w:sectPr w:rsidR="00EC36E5" w:rsidRPr="00A6490C" w:rsidSect="00E75F5E">
      <w:headerReference w:type="default" r:id="rId7"/>
      <w:footerReference w:type="default" r:id="rId8"/>
      <w:headerReference w:type="first" r:id="rId9"/>
      <w:footerReference w:type="first" r:id="rId10"/>
      <w:type w:val="continuous"/>
      <w:pgSz w:w="11906" w:h="16838" w:code="9"/>
      <w:pgMar w:top="353"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5B" w:rsidRDefault="000F5F5B" w:rsidP="00E73AD6">
      <w:pPr>
        <w:spacing w:after="0" w:line="240" w:lineRule="auto"/>
      </w:pPr>
      <w:r>
        <w:separator/>
      </w:r>
    </w:p>
  </w:endnote>
  <w:endnote w:type="continuationSeparator" w:id="0">
    <w:p w:rsidR="000F5F5B" w:rsidRDefault="000F5F5B" w:rsidP="00E7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78" w:rsidRPr="00114055" w:rsidRDefault="00992377" w:rsidP="00114055">
    <w:pPr>
      <w:rPr>
        <w:rFonts w:asciiTheme="minorHAnsi" w:hAnsiTheme="minorHAnsi" w:cs="Arial"/>
        <w:sz w:val="16"/>
        <w:szCs w:val="16"/>
      </w:rPr>
    </w:pPr>
    <w:r w:rsidRPr="00657878">
      <w:rPr>
        <w:rFonts w:asciiTheme="minorHAnsi" w:hAnsiTheme="minorHAnsi"/>
        <w:sz w:val="16"/>
        <w:szCs w:val="16"/>
      </w:rPr>
      <w:t>DOC</w:t>
    </w:r>
    <w:r>
      <w:rPr>
        <w:rFonts w:asciiTheme="minorHAnsi" w:hAnsiTheme="minorHAnsi"/>
        <w:sz w:val="16"/>
        <w:szCs w:val="16"/>
      </w:rPr>
      <w:t xml:space="preserve">. </w:t>
    </w:r>
    <w:r w:rsidR="00B4145B">
      <w:rPr>
        <w:rFonts w:asciiTheme="minorHAnsi" w:hAnsiTheme="minorHAnsi"/>
        <w:sz w:val="16"/>
        <w:szCs w:val="16"/>
      </w:rPr>
      <w:t>APOYO C.2</w:t>
    </w:r>
    <w:r w:rsidRPr="00657878">
      <w:rPr>
        <w:rFonts w:asciiTheme="minorHAnsi" w:hAnsiTheme="minorHAnsi"/>
        <w:sz w:val="16"/>
        <w:szCs w:val="16"/>
      </w:rPr>
      <w:t>.</w:t>
    </w:r>
    <w:r>
      <w:rPr>
        <w:rFonts w:asciiTheme="minorHAnsi" w:hAnsiTheme="minorHAnsi"/>
        <w:sz w:val="16"/>
        <w:szCs w:val="16"/>
      </w:rPr>
      <w:t xml:space="preserve"> </w:t>
    </w:r>
    <w:r w:rsidR="00114055">
      <w:rPr>
        <w:rFonts w:asciiTheme="minorHAnsi" w:hAnsiTheme="minorHAnsi"/>
        <w:sz w:val="16"/>
        <w:szCs w:val="16"/>
      </w:rPr>
      <w:t xml:space="preserve">- </w:t>
    </w:r>
    <w:r w:rsidRPr="00657878">
      <w:rPr>
        <w:rFonts w:asciiTheme="minorHAnsi" w:hAnsiTheme="minorHAnsi" w:cs="Arial"/>
        <w:sz w:val="16"/>
        <w:szCs w:val="16"/>
      </w:rPr>
      <w:t>PROPUESTA DE MEDIDAS A ADOPTAR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78" w:rsidRPr="00657878" w:rsidRDefault="00657878">
    <w:pPr>
      <w:pStyle w:val="Piedepgina"/>
      <w:rPr>
        <w:rFonts w:asciiTheme="minorHAnsi" w:hAnsiTheme="minorHAnsi"/>
        <w:sz w:val="16"/>
        <w:szCs w:val="16"/>
      </w:rPr>
    </w:pPr>
  </w:p>
  <w:p w:rsidR="00657878" w:rsidRPr="005A22D8" w:rsidRDefault="00657878" w:rsidP="005A22D8">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5B" w:rsidRDefault="000F5F5B" w:rsidP="00E73AD6">
      <w:pPr>
        <w:spacing w:after="0" w:line="240" w:lineRule="auto"/>
      </w:pPr>
      <w:r>
        <w:separator/>
      </w:r>
    </w:p>
  </w:footnote>
  <w:footnote w:type="continuationSeparator" w:id="0">
    <w:p w:rsidR="000F5F5B" w:rsidRDefault="000F5F5B" w:rsidP="00E7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3739"/>
      <w:gridCol w:w="6465"/>
    </w:tblGrid>
    <w:tr w:rsidR="00114055" w:rsidRPr="00E73AD6" w:rsidTr="00372487">
      <w:trPr>
        <w:trHeight w:val="552"/>
        <w:jc w:val="center"/>
      </w:trPr>
      <w:tc>
        <w:tcPr>
          <w:tcW w:w="3195" w:type="dxa"/>
        </w:tcPr>
        <w:p w:rsidR="00114055" w:rsidRPr="00E73AD6" w:rsidRDefault="00114055" w:rsidP="00372487">
          <w:pPr>
            <w:spacing w:after="0"/>
            <w:rPr>
              <w:b/>
            </w:rPr>
          </w:pPr>
          <w:r>
            <w:rPr>
              <w:b/>
              <w:noProof/>
              <w:lang w:eastAsia="es-ES"/>
            </w:rPr>
            <w:drawing>
              <wp:inline distT="0" distB="0" distL="0" distR="0">
                <wp:extent cx="1645920" cy="647065"/>
                <wp:effectExtent l="19050" t="0" r="0" b="0"/>
                <wp:docPr id="2"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UCA ARAGON 200X79 png"/>
                        <pic:cNvPicPr>
                          <a:picLocks noChangeAspect="1" noChangeArrowheads="1"/>
                        </pic:cNvPicPr>
                      </pic:nvPicPr>
                      <pic:blipFill>
                        <a:blip r:embed="rId1"/>
                        <a:srcRect/>
                        <a:stretch>
                          <a:fillRect/>
                        </a:stretch>
                      </pic:blipFill>
                      <pic:spPr bwMode="auto">
                        <a:xfrm>
                          <a:off x="0" y="0"/>
                          <a:ext cx="1645920" cy="647065"/>
                        </a:xfrm>
                        <a:prstGeom prst="rect">
                          <a:avLst/>
                        </a:prstGeom>
                        <a:noFill/>
                        <a:ln w="9525">
                          <a:noFill/>
                          <a:miter lim="800000"/>
                          <a:headEnd/>
                          <a:tailEnd/>
                        </a:ln>
                      </pic:spPr>
                    </pic:pic>
                  </a:graphicData>
                </a:graphic>
              </wp:inline>
            </w:drawing>
          </w:r>
        </w:p>
      </w:tc>
      <w:tc>
        <w:tcPr>
          <w:tcW w:w="5525" w:type="dxa"/>
          <w:vAlign w:val="center"/>
        </w:tcPr>
        <w:p w:rsidR="00114055" w:rsidRPr="00E73AD6" w:rsidRDefault="00114055" w:rsidP="00372487">
          <w:pPr>
            <w:spacing w:after="0" w:line="240" w:lineRule="auto"/>
            <w:jc w:val="center"/>
            <w:rPr>
              <w:b/>
              <w:sz w:val="24"/>
              <w:szCs w:val="24"/>
            </w:rPr>
          </w:pPr>
          <w:r w:rsidRPr="00E73AD6">
            <w:rPr>
              <w:b/>
              <w:sz w:val="24"/>
              <w:szCs w:val="24"/>
            </w:rPr>
            <w:t xml:space="preserve">GUÍA DE ACTUACIÓN INMEDIATA </w:t>
          </w:r>
        </w:p>
        <w:p w:rsidR="00114055" w:rsidRPr="00E73AD6" w:rsidRDefault="00114055" w:rsidP="00372487">
          <w:pPr>
            <w:spacing w:after="0" w:line="240" w:lineRule="auto"/>
            <w:jc w:val="center"/>
            <w:rPr>
              <w:b/>
              <w:sz w:val="24"/>
              <w:szCs w:val="24"/>
            </w:rPr>
          </w:pPr>
          <w:r w:rsidRPr="00E73AD6">
            <w:rPr>
              <w:b/>
              <w:sz w:val="24"/>
              <w:szCs w:val="24"/>
            </w:rPr>
            <w:t xml:space="preserve">TRAS LA COMUNICACIÓN DE POSIBLE CASO DE </w:t>
          </w:r>
        </w:p>
        <w:p w:rsidR="00114055" w:rsidRPr="00E73AD6" w:rsidRDefault="00114055" w:rsidP="00372487">
          <w:pPr>
            <w:spacing w:after="0" w:line="240" w:lineRule="auto"/>
            <w:jc w:val="center"/>
            <w:rPr>
              <w:b/>
              <w:sz w:val="24"/>
              <w:szCs w:val="24"/>
            </w:rPr>
          </w:pPr>
          <w:r w:rsidRPr="00E73AD6">
            <w:rPr>
              <w:b/>
              <w:sz w:val="24"/>
              <w:szCs w:val="24"/>
            </w:rPr>
            <w:t>ACOSO ESCOLAR</w:t>
          </w:r>
        </w:p>
      </w:tc>
    </w:tr>
  </w:tbl>
  <w:p w:rsidR="00114055" w:rsidRDefault="00114055" w:rsidP="00E75F5E">
    <w:pPr>
      <w:pStyle w:val="Encabezado"/>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78" w:rsidRDefault="00657878" w:rsidP="00114055">
    <w:pPr>
      <w:pStyle w:val="Encabezado"/>
      <w:tabs>
        <w:tab w:val="clear" w:pos="4252"/>
        <w:tab w:val="clear" w:pos="8504"/>
        <w:tab w:val="left" w:pos="12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BF7"/>
    <w:multiLevelType w:val="hybridMultilevel"/>
    <w:tmpl w:val="7800FA40"/>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4E1532A"/>
    <w:multiLevelType w:val="hybridMultilevel"/>
    <w:tmpl w:val="A9CEC1AA"/>
    <w:lvl w:ilvl="0" w:tplc="5D307C26">
      <w:numFmt w:val="bullet"/>
      <w:lvlText w:val="•"/>
      <w:lvlJc w:val="left"/>
      <w:pPr>
        <w:ind w:left="510" w:hanging="51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FD7911"/>
    <w:multiLevelType w:val="hybridMultilevel"/>
    <w:tmpl w:val="293AEB88"/>
    <w:lvl w:ilvl="0" w:tplc="B75E2C52">
      <w:numFmt w:val="bullet"/>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B9A3CDF"/>
    <w:multiLevelType w:val="hybridMultilevel"/>
    <w:tmpl w:val="03B0D3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B59C5"/>
    <w:multiLevelType w:val="hybridMultilevel"/>
    <w:tmpl w:val="45263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15:restartNumberingAfterBreak="0">
    <w:nsid w:val="10F96476"/>
    <w:multiLevelType w:val="hybridMultilevel"/>
    <w:tmpl w:val="9B4091A8"/>
    <w:lvl w:ilvl="0" w:tplc="F92A73BE">
      <w:start w:val="2"/>
      <w:numFmt w:val="upperLetter"/>
      <w:lvlText w:val="%1."/>
      <w:lvlJc w:val="left"/>
      <w:pPr>
        <w:tabs>
          <w:tab w:val="num" w:pos="910"/>
        </w:tabs>
        <w:ind w:left="910" w:hanging="360"/>
      </w:pPr>
      <w:rPr>
        <w:rFonts w:cs="Times New Roman" w:hint="default"/>
      </w:rPr>
    </w:lvl>
    <w:lvl w:ilvl="1" w:tplc="0C0A0019" w:tentative="1">
      <w:start w:val="1"/>
      <w:numFmt w:val="lowerLetter"/>
      <w:lvlText w:val="%2."/>
      <w:lvlJc w:val="left"/>
      <w:pPr>
        <w:tabs>
          <w:tab w:val="num" w:pos="1630"/>
        </w:tabs>
        <w:ind w:left="1630" w:hanging="360"/>
      </w:pPr>
      <w:rPr>
        <w:rFonts w:cs="Times New Roman"/>
      </w:rPr>
    </w:lvl>
    <w:lvl w:ilvl="2" w:tplc="0C0A001B" w:tentative="1">
      <w:start w:val="1"/>
      <w:numFmt w:val="lowerRoman"/>
      <w:lvlText w:val="%3."/>
      <w:lvlJc w:val="right"/>
      <w:pPr>
        <w:tabs>
          <w:tab w:val="num" w:pos="2350"/>
        </w:tabs>
        <w:ind w:left="2350" w:hanging="180"/>
      </w:pPr>
      <w:rPr>
        <w:rFonts w:cs="Times New Roman"/>
      </w:rPr>
    </w:lvl>
    <w:lvl w:ilvl="3" w:tplc="0C0A000F" w:tentative="1">
      <w:start w:val="1"/>
      <w:numFmt w:val="decimal"/>
      <w:lvlText w:val="%4."/>
      <w:lvlJc w:val="left"/>
      <w:pPr>
        <w:tabs>
          <w:tab w:val="num" w:pos="3070"/>
        </w:tabs>
        <w:ind w:left="3070" w:hanging="360"/>
      </w:pPr>
      <w:rPr>
        <w:rFonts w:cs="Times New Roman"/>
      </w:rPr>
    </w:lvl>
    <w:lvl w:ilvl="4" w:tplc="0C0A0019" w:tentative="1">
      <w:start w:val="1"/>
      <w:numFmt w:val="lowerLetter"/>
      <w:lvlText w:val="%5."/>
      <w:lvlJc w:val="left"/>
      <w:pPr>
        <w:tabs>
          <w:tab w:val="num" w:pos="3790"/>
        </w:tabs>
        <w:ind w:left="3790" w:hanging="360"/>
      </w:pPr>
      <w:rPr>
        <w:rFonts w:cs="Times New Roman"/>
      </w:rPr>
    </w:lvl>
    <w:lvl w:ilvl="5" w:tplc="0C0A001B" w:tentative="1">
      <w:start w:val="1"/>
      <w:numFmt w:val="lowerRoman"/>
      <w:lvlText w:val="%6."/>
      <w:lvlJc w:val="right"/>
      <w:pPr>
        <w:tabs>
          <w:tab w:val="num" w:pos="4510"/>
        </w:tabs>
        <w:ind w:left="4510" w:hanging="180"/>
      </w:pPr>
      <w:rPr>
        <w:rFonts w:cs="Times New Roman"/>
      </w:rPr>
    </w:lvl>
    <w:lvl w:ilvl="6" w:tplc="0C0A000F" w:tentative="1">
      <w:start w:val="1"/>
      <w:numFmt w:val="decimal"/>
      <w:lvlText w:val="%7."/>
      <w:lvlJc w:val="left"/>
      <w:pPr>
        <w:tabs>
          <w:tab w:val="num" w:pos="5230"/>
        </w:tabs>
        <w:ind w:left="5230" w:hanging="360"/>
      </w:pPr>
      <w:rPr>
        <w:rFonts w:cs="Times New Roman"/>
      </w:rPr>
    </w:lvl>
    <w:lvl w:ilvl="7" w:tplc="0C0A0019" w:tentative="1">
      <w:start w:val="1"/>
      <w:numFmt w:val="lowerLetter"/>
      <w:lvlText w:val="%8."/>
      <w:lvlJc w:val="left"/>
      <w:pPr>
        <w:tabs>
          <w:tab w:val="num" w:pos="5950"/>
        </w:tabs>
        <w:ind w:left="5950" w:hanging="360"/>
      </w:pPr>
      <w:rPr>
        <w:rFonts w:cs="Times New Roman"/>
      </w:rPr>
    </w:lvl>
    <w:lvl w:ilvl="8" w:tplc="0C0A001B" w:tentative="1">
      <w:start w:val="1"/>
      <w:numFmt w:val="lowerRoman"/>
      <w:lvlText w:val="%9."/>
      <w:lvlJc w:val="right"/>
      <w:pPr>
        <w:tabs>
          <w:tab w:val="num" w:pos="6670"/>
        </w:tabs>
        <w:ind w:left="6670" w:hanging="180"/>
      </w:pPr>
      <w:rPr>
        <w:rFonts w:cs="Times New Roman"/>
      </w:rPr>
    </w:lvl>
  </w:abstractNum>
  <w:abstractNum w:abstractNumId="6" w15:restartNumberingAfterBreak="0">
    <w:nsid w:val="12643969"/>
    <w:multiLevelType w:val="hybridMultilevel"/>
    <w:tmpl w:val="EC66BCC4"/>
    <w:lvl w:ilvl="0" w:tplc="0C0A000F">
      <w:start w:val="1"/>
      <w:numFmt w:val="decimal"/>
      <w:lvlText w:val="%1."/>
      <w:lvlJc w:val="left"/>
      <w:pPr>
        <w:ind w:left="720"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2C37FA3"/>
    <w:multiLevelType w:val="hybridMultilevel"/>
    <w:tmpl w:val="E982BA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5145F25"/>
    <w:multiLevelType w:val="hybridMultilevel"/>
    <w:tmpl w:val="C588A1D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51927BC"/>
    <w:multiLevelType w:val="hybridMultilevel"/>
    <w:tmpl w:val="12AE063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33BA5"/>
    <w:multiLevelType w:val="hybridMultilevel"/>
    <w:tmpl w:val="A94E9B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7844D63"/>
    <w:multiLevelType w:val="hybridMultilevel"/>
    <w:tmpl w:val="3C6C6B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B0A083E"/>
    <w:multiLevelType w:val="hybridMultilevel"/>
    <w:tmpl w:val="E528E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B54297"/>
    <w:multiLevelType w:val="hybridMultilevel"/>
    <w:tmpl w:val="D61433B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15:restartNumberingAfterBreak="0">
    <w:nsid w:val="1EB65E5F"/>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15:restartNumberingAfterBreak="0">
    <w:nsid w:val="1EC4791B"/>
    <w:multiLevelType w:val="hybridMultilevel"/>
    <w:tmpl w:val="B79C5AE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15:restartNumberingAfterBreak="0">
    <w:nsid w:val="261C2B87"/>
    <w:multiLevelType w:val="hybridMultilevel"/>
    <w:tmpl w:val="32F688C2"/>
    <w:lvl w:ilvl="0" w:tplc="0C0A0015">
      <w:start w:val="1"/>
      <w:numFmt w:val="upperLetter"/>
      <w:lvlText w:val="%1."/>
      <w:lvlJc w:val="left"/>
      <w:pPr>
        <w:ind w:left="720" w:hanging="360"/>
      </w:pPr>
      <w:rPr>
        <w:rFonts w:cs="Times New Roman"/>
      </w:rPr>
    </w:lvl>
    <w:lvl w:ilvl="1" w:tplc="084A8148">
      <w:start w:val="1"/>
      <w:numFmt w:val="upperLetter"/>
      <w:lvlText w:val="%2."/>
      <w:lvlJc w:val="left"/>
      <w:pPr>
        <w:tabs>
          <w:tab w:val="num" w:pos="0"/>
        </w:tabs>
        <w:ind w:left="907" w:hanging="340"/>
      </w:pPr>
      <w:rPr>
        <w:rFonts w:ascii="Arial" w:hAnsi="Arial" w:cs="Times New Roman" w:hint="default"/>
        <w:b/>
        <w:i w:val="0"/>
        <w:caps/>
        <w:sz w:val="22"/>
      </w:rPr>
    </w:lvl>
    <w:lvl w:ilvl="2" w:tplc="E87C9E40">
      <w:start w:val="1"/>
      <w:numFmt w:val="upperLetter"/>
      <w:lvlText w:val="%3-"/>
      <w:lvlJc w:val="left"/>
      <w:pPr>
        <w:tabs>
          <w:tab w:val="num" w:pos="2340"/>
        </w:tabs>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66707F7"/>
    <w:multiLevelType w:val="hybridMultilevel"/>
    <w:tmpl w:val="6284C048"/>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99E411C"/>
    <w:multiLevelType w:val="hybridMultilevel"/>
    <w:tmpl w:val="3432F070"/>
    <w:lvl w:ilvl="0" w:tplc="F3E4F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634910"/>
    <w:multiLevelType w:val="hybridMultilevel"/>
    <w:tmpl w:val="55DC396A"/>
    <w:lvl w:ilvl="0" w:tplc="F3E4F816">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15:restartNumberingAfterBreak="0">
    <w:nsid w:val="2DBD5A79"/>
    <w:multiLevelType w:val="hybridMultilevel"/>
    <w:tmpl w:val="303CED00"/>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2E33199A"/>
    <w:multiLevelType w:val="hybridMultilevel"/>
    <w:tmpl w:val="BF3CE2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F50440C"/>
    <w:multiLevelType w:val="hybridMultilevel"/>
    <w:tmpl w:val="63007732"/>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331B4429"/>
    <w:multiLevelType w:val="hybridMultilevel"/>
    <w:tmpl w:val="3A8ECCC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33685042"/>
    <w:multiLevelType w:val="multilevel"/>
    <w:tmpl w:val="F37A58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E9712C"/>
    <w:multiLevelType w:val="hybridMultilevel"/>
    <w:tmpl w:val="E3083DF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6F91D8B"/>
    <w:multiLevelType w:val="hybridMultilevel"/>
    <w:tmpl w:val="4CDCF3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BB9561F"/>
    <w:multiLevelType w:val="multilevel"/>
    <w:tmpl w:val="A94E9BA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C52487E"/>
    <w:multiLevelType w:val="hybridMultilevel"/>
    <w:tmpl w:val="8AC8806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0B77A02"/>
    <w:multiLevelType w:val="hybridMultilevel"/>
    <w:tmpl w:val="11E02DA0"/>
    <w:lvl w:ilvl="0" w:tplc="D26E56FE">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9955E1"/>
    <w:multiLevelType w:val="hybridMultilevel"/>
    <w:tmpl w:val="E7403C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3B423D8"/>
    <w:multiLevelType w:val="hybridMultilevel"/>
    <w:tmpl w:val="7B5CDE6A"/>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467D7A70"/>
    <w:multiLevelType w:val="hybridMultilevel"/>
    <w:tmpl w:val="FC68B1F6"/>
    <w:lvl w:ilvl="0" w:tplc="833E7B60">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3" w15:restartNumberingAfterBreak="0">
    <w:nsid w:val="4D004F87"/>
    <w:multiLevelType w:val="hybridMultilevel"/>
    <w:tmpl w:val="6FE4E3E4"/>
    <w:lvl w:ilvl="0" w:tplc="833E7B6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4F314F0B"/>
    <w:multiLevelType w:val="hybridMultilevel"/>
    <w:tmpl w:val="253E04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15:restartNumberingAfterBreak="0">
    <w:nsid w:val="53407A54"/>
    <w:multiLevelType w:val="hybridMultilevel"/>
    <w:tmpl w:val="78D60634"/>
    <w:lvl w:ilvl="0" w:tplc="833E7B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6BA6AB0"/>
    <w:multiLevelType w:val="hybridMultilevel"/>
    <w:tmpl w:val="4DC859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5CA3182B"/>
    <w:multiLevelType w:val="hybridMultilevel"/>
    <w:tmpl w:val="D6D42B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D490D31"/>
    <w:multiLevelType w:val="hybridMultilevel"/>
    <w:tmpl w:val="955A3770"/>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F417E99"/>
    <w:multiLevelType w:val="hybridMultilevel"/>
    <w:tmpl w:val="27E845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2313702"/>
    <w:multiLevelType w:val="hybridMultilevel"/>
    <w:tmpl w:val="C1626A5C"/>
    <w:lvl w:ilvl="0" w:tplc="0C0A0015">
      <w:start w:val="1"/>
      <w:numFmt w:val="upperLetter"/>
      <w:lvlText w:val="%1."/>
      <w:lvlJc w:val="left"/>
      <w:pPr>
        <w:ind w:left="910" w:hanging="360"/>
      </w:pPr>
      <w:rPr>
        <w:rFonts w:cs="Times New Roman"/>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41" w15:restartNumberingAfterBreak="0">
    <w:nsid w:val="67F162A8"/>
    <w:multiLevelType w:val="hybridMultilevel"/>
    <w:tmpl w:val="23EA2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71547B"/>
    <w:multiLevelType w:val="hybridMultilevel"/>
    <w:tmpl w:val="955A1248"/>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E179C8"/>
    <w:multiLevelType w:val="hybridMultilevel"/>
    <w:tmpl w:val="978085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4" w15:restartNumberingAfterBreak="0">
    <w:nsid w:val="70646DAB"/>
    <w:multiLevelType w:val="hybridMultilevel"/>
    <w:tmpl w:val="25684DAE"/>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5" w15:restartNumberingAfterBreak="0">
    <w:nsid w:val="714E1714"/>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6" w15:restartNumberingAfterBreak="0">
    <w:nsid w:val="74A06F39"/>
    <w:multiLevelType w:val="hybridMultilevel"/>
    <w:tmpl w:val="45DEA6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15:restartNumberingAfterBreak="0">
    <w:nsid w:val="79545F1C"/>
    <w:multiLevelType w:val="hybridMultilevel"/>
    <w:tmpl w:val="12F6E0FC"/>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10"/>
  </w:num>
  <w:num w:numId="3">
    <w:abstractNumId w:val="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3"/>
  </w:num>
  <w:num w:numId="13">
    <w:abstractNumId w:val="8"/>
  </w:num>
  <w:num w:numId="14">
    <w:abstractNumId w:val="32"/>
  </w:num>
  <w:num w:numId="15">
    <w:abstractNumId w:val="13"/>
  </w:num>
  <w:num w:numId="16">
    <w:abstractNumId w:val="25"/>
  </w:num>
  <w:num w:numId="17">
    <w:abstractNumId w:val="29"/>
  </w:num>
  <w:num w:numId="18">
    <w:abstractNumId w:val="42"/>
  </w:num>
  <w:num w:numId="19">
    <w:abstractNumId w:val="38"/>
  </w:num>
  <w:num w:numId="20">
    <w:abstractNumId w:val="37"/>
  </w:num>
  <w:num w:numId="21">
    <w:abstractNumId w:val="18"/>
  </w:num>
  <w:num w:numId="22">
    <w:abstractNumId w:val="35"/>
  </w:num>
  <w:num w:numId="23">
    <w:abstractNumId w:val="4"/>
  </w:num>
  <w:num w:numId="24">
    <w:abstractNumId w:val="7"/>
  </w:num>
  <w:num w:numId="25">
    <w:abstractNumId w:val="34"/>
  </w:num>
  <w:num w:numId="26">
    <w:abstractNumId w:val="15"/>
  </w:num>
  <w:num w:numId="27">
    <w:abstractNumId w:val="43"/>
  </w:num>
  <w:num w:numId="28">
    <w:abstractNumId w:val="46"/>
  </w:num>
  <w:num w:numId="29">
    <w:abstractNumId w:val="11"/>
  </w:num>
  <w:num w:numId="30">
    <w:abstractNumId w:val="36"/>
  </w:num>
  <w:num w:numId="31">
    <w:abstractNumId w:val="39"/>
  </w:num>
  <w:num w:numId="32">
    <w:abstractNumId w:val="30"/>
  </w:num>
  <w:num w:numId="33">
    <w:abstractNumId w:val="26"/>
  </w:num>
  <w:num w:numId="34">
    <w:abstractNumId w:val="16"/>
  </w:num>
  <w:num w:numId="35">
    <w:abstractNumId w:val="40"/>
  </w:num>
  <w:num w:numId="36">
    <w:abstractNumId w:val="12"/>
  </w:num>
  <w:num w:numId="37">
    <w:abstractNumId w:val="21"/>
  </w:num>
  <w:num w:numId="38">
    <w:abstractNumId w:val="41"/>
  </w:num>
  <w:num w:numId="39">
    <w:abstractNumId w:val="5"/>
  </w:num>
  <w:num w:numId="40">
    <w:abstractNumId w:val="9"/>
  </w:num>
  <w:num w:numId="41">
    <w:abstractNumId w:val="27"/>
  </w:num>
  <w:num w:numId="42">
    <w:abstractNumId w:val="28"/>
  </w:num>
  <w:num w:numId="43">
    <w:abstractNumId w:val="3"/>
  </w:num>
  <w:num w:numId="44">
    <w:abstractNumId w:val="14"/>
  </w:num>
  <w:num w:numId="45">
    <w:abstractNumId w:val="17"/>
  </w:num>
  <w:num w:numId="46">
    <w:abstractNumId w:val="45"/>
  </w:num>
  <w:num w:numId="47">
    <w:abstractNumId w:val="0"/>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B8"/>
    <w:rsid w:val="00004F67"/>
    <w:rsid w:val="00007844"/>
    <w:rsid w:val="0001086B"/>
    <w:rsid w:val="0001370C"/>
    <w:rsid w:val="00013A3B"/>
    <w:rsid w:val="00016117"/>
    <w:rsid w:val="00017E4D"/>
    <w:rsid w:val="0002146B"/>
    <w:rsid w:val="00030F8C"/>
    <w:rsid w:val="00033C75"/>
    <w:rsid w:val="00036337"/>
    <w:rsid w:val="000371D7"/>
    <w:rsid w:val="000422A9"/>
    <w:rsid w:val="00044F50"/>
    <w:rsid w:val="000471EB"/>
    <w:rsid w:val="0004724C"/>
    <w:rsid w:val="00050D3C"/>
    <w:rsid w:val="000673CC"/>
    <w:rsid w:val="00083283"/>
    <w:rsid w:val="00086294"/>
    <w:rsid w:val="000863CF"/>
    <w:rsid w:val="00090530"/>
    <w:rsid w:val="000949C6"/>
    <w:rsid w:val="000A69D4"/>
    <w:rsid w:val="000A7158"/>
    <w:rsid w:val="000C1B30"/>
    <w:rsid w:val="000D0B37"/>
    <w:rsid w:val="000D2FFA"/>
    <w:rsid w:val="000D5E40"/>
    <w:rsid w:val="000F5F5B"/>
    <w:rsid w:val="000F5F90"/>
    <w:rsid w:val="000F6449"/>
    <w:rsid w:val="00106072"/>
    <w:rsid w:val="00110125"/>
    <w:rsid w:val="001137A6"/>
    <w:rsid w:val="00114055"/>
    <w:rsid w:val="001244C6"/>
    <w:rsid w:val="00127FE5"/>
    <w:rsid w:val="001348C3"/>
    <w:rsid w:val="0014299A"/>
    <w:rsid w:val="001433E5"/>
    <w:rsid w:val="00152B7E"/>
    <w:rsid w:val="00160941"/>
    <w:rsid w:val="00161A8C"/>
    <w:rsid w:val="00166372"/>
    <w:rsid w:val="00166A97"/>
    <w:rsid w:val="001714A8"/>
    <w:rsid w:val="0017737F"/>
    <w:rsid w:val="0017744D"/>
    <w:rsid w:val="00177F41"/>
    <w:rsid w:val="00180A05"/>
    <w:rsid w:val="00185737"/>
    <w:rsid w:val="00190A11"/>
    <w:rsid w:val="0019370A"/>
    <w:rsid w:val="001957B4"/>
    <w:rsid w:val="00197274"/>
    <w:rsid w:val="001A117E"/>
    <w:rsid w:val="001B6BA6"/>
    <w:rsid w:val="001B6C24"/>
    <w:rsid w:val="001C55E9"/>
    <w:rsid w:val="001D0EFC"/>
    <w:rsid w:val="001D4B02"/>
    <w:rsid w:val="001D633C"/>
    <w:rsid w:val="001D665F"/>
    <w:rsid w:val="001E571E"/>
    <w:rsid w:val="001F1178"/>
    <w:rsid w:val="001F3E8C"/>
    <w:rsid w:val="001F3F75"/>
    <w:rsid w:val="001F7B24"/>
    <w:rsid w:val="00201425"/>
    <w:rsid w:val="00203D97"/>
    <w:rsid w:val="00205400"/>
    <w:rsid w:val="00227CDF"/>
    <w:rsid w:val="00232B50"/>
    <w:rsid w:val="00236E73"/>
    <w:rsid w:val="00251A12"/>
    <w:rsid w:val="002541B3"/>
    <w:rsid w:val="00255B9B"/>
    <w:rsid w:val="002621AD"/>
    <w:rsid w:val="00262A5E"/>
    <w:rsid w:val="00262D68"/>
    <w:rsid w:val="00267F98"/>
    <w:rsid w:val="00267FE7"/>
    <w:rsid w:val="0027114D"/>
    <w:rsid w:val="00274DE7"/>
    <w:rsid w:val="00294A9A"/>
    <w:rsid w:val="002A7B65"/>
    <w:rsid w:val="002C258B"/>
    <w:rsid w:val="002D313A"/>
    <w:rsid w:val="002E2704"/>
    <w:rsid w:val="002E4D20"/>
    <w:rsid w:val="002F3AC8"/>
    <w:rsid w:val="00300514"/>
    <w:rsid w:val="003020D1"/>
    <w:rsid w:val="003027C7"/>
    <w:rsid w:val="003050C8"/>
    <w:rsid w:val="00306A0E"/>
    <w:rsid w:val="00307068"/>
    <w:rsid w:val="00333892"/>
    <w:rsid w:val="003342F2"/>
    <w:rsid w:val="003379D1"/>
    <w:rsid w:val="0034011A"/>
    <w:rsid w:val="00340AA4"/>
    <w:rsid w:val="003519AF"/>
    <w:rsid w:val="00352615"/>
    <w:rsid w:val="00353ECE"/>
    <w:rsid w:val="00354CED"/>
    <w:rsid w:val="00365862"/>
    <w:rsid w:val="00366AE9"/>
    <w:rsid w:val="0037076F"/>
    <w:rsid w:val="00371ED5"/>
    <w:rsid w:val="003772EE"/>
    <w:rsid w:val="00381BFA"/>
    <w:rsid w:val="0039134E"/>
    <w:rsid w:val="003971B2"/>
    <w:rsid w:val="003A6E38"/>
    <w:rsid w:val="003B2DB8"/>
    <w:rsid w:val="003B42A4"/>
    <w:rsid w:val="003B6FEF"/>
    <w:rsid w:val="003B7001"/>
    <w:rsid w:val="003D4286"/>
    <w:rsid w:val="003D4C8C"/>
    <w:rsid w:val="003E26C5"/>
    <w:rsid w:val="003E6BA2"/>
    <w:rsid w:val="003F06F9"/>
    <w:rsid w:val="003F63F4"/>
    <w:rsid w:val="003F71DC"/>
    <w:rsid w:val="003F784D"/>
    <w:rsid w:val="00402D99"/>
    <w:rsid w:val="00406125"/>
    <w:rsid w:val="00410EC9"/>
    <w:rsid w:val="00411860"/>
    <w:rsid w:val="00413840"/>
    <w:rsid w:val="0042285A"/>
    <w:rsid w:val="00425850"/>
    <w:rsid w:val="004310AB"/>
    <w:rsid w:val="004327FE"/>
    <w:rsid w:val="00433F03"/>
    <w:rsid w:val="00444A5E"/>
    <w:rsid w:val="0044548A"/>
    <w:rsid w:val="004459D2"/>
    <w:rsid w:val="0044709C"/>
    <w:rsid w:val="00450C33"/>
    <w:rsid w:val="004521F9"/>
    <w:rsid w:val="004534EC"/>
    <w:rsid w:val="00454F97"/>
    <w:rsid w:val="00460756"/>
    <w:rsid w:val="004609D5"/>
    <w:rsid w:val="00461DAB"/>
    <w:rsid w:val="0046318B"/>
    <w:rsid w:val="00471EB6"/>
    <w:rsid w:val="00481A6C"/>
    <w:rsid w:val="00483AF5"/>
    <w:rsid w:val="0049129E"/>
    <w:rsid w:val="0049145F"/>
    <w:rsid w:val="0049473D"/>
    <w:rsid w:val="004A217F"/>
    <w:rsid w:val="004A421F"/>
    <w:rsid w:val="004A7DF1"/>
    <w:rsid w:val="004B509D"/>
    <w:rsid w:val="004B65AF"/>
    <w:rsid w:val="004B75D9"/>
    <w:rsid w:val="004B7844"/>
    <w:rsid w:val="004C3452"/>
    <w:rsid w:val="004C4CB8"/>
    <w:rsid w:val="004D5BD1"/>
    <w:rsid w:val="004E5A3D"/>
    <w:rsid w:val="004E624F"/>
    <w:rsid w:val="00504DE5"/>
    <w:rsid w:val="00507642"/>
    <w:rsid w:val="00526986"/>
    <w:rsid w:val="00533DE6"/>
    <w:rsid w:val="00534BAB"/>
    <w:rsid w:val="00537F66"/>
    <w:rsid w:val="005419A6"/>
    <w:rsid w:val="0054235E"/>
    <w:rsid w:val="00542863"/>
    <w:rsid w:val="00542CD7"/>
    <w:rsid w:val="0054301D"/>
    <w:rsid w:val="0054629C"/>
    <w:rsid w:val="0055067A"/>
    <w:rsid w:val="005605BC"/>
    <w:rsid w:val="00562AF3"/>
    <w:rsid w:val="00575E60"/>
    <w:rsid w:val="00577883"/>
    <w:rsid w:val="0059624B"/>
    <w:rsid w:val="005A08F3"/>
    <w:rsid w:val="005A193B"/>
    <w:rsid w:val="005A22D8"/>
    <w:rsid w:val="005A3A99"/>
    <w:rsid w:val="005A45BC"/>
    <w:rsid w:val="005A7887"/>
    <w:rsid w:val="005B3D4F"/>
    <w:rsid w:val="005B5BD2"/>
    <w:rsid w:val="005C0993"/>
    <w:rsid w:val="005C52C9"/>
    <w:rsid w:val="005C5673"/>
    <w:rsid w:val="005C5F48"/>
    <w:rsid w:val="005D01D8"/>
    <w:rsid w:val="005D3F71"/>
    <w:rsid w:val="005E4251"/>
    <w:rsid w:val="005F42FD"/>
    <w:rsid w:val="00600188"/>
    <w:rsid w:val="00605712"/>
    <w:rsid w:val="00606572"/>
    <w:rsid w:val="0060773D"/>
    <w:rsid w:val="00607786"/>
    <w:rsid w:val="00615802"/>
    <w:rsid w:val="0061748C"/>
    <w:rsid w:val="00620987"/>
    <w:rsid w:val="00621825"/>
    <w:rsid w:val="00622CFE"/>
    <w:rsid w:val="006307C0"/>
    <w:rsid w:val="00635359"/>
    <w:rsid w:val="0064093A"/>
    <w:rsid w:val="00642910"/>
    <w:rsid w:val="0064547D"/>
    <w:rsid w:val="00653A5C"/>
    <w:rsid w:val="00653AB9"/>
    <w:rsid w:val="00656F5D"/>
    <w:rsid w:val="00657878"/>
    <w:rsid w:val="006622B3"/>
    <w:rsid w:val="006624DA"/>
    <w:rsid w:val="00664B4F"/>
    <w:rsid w:val="00667F5A"/>
    <w:rsid w:val="00692875"/>
    <w:rsid w:val="0069627A"/>
    <w:rsid w:val="006A78C6"/>
    <w:rsid w:val="006B23D3"/>
    <w:rsid w:val="006B284F"/>
    <w:rsid w:val="006B51A0"/>
    <w:rsid w:val="006B5426"/>
    <w:rsid w:val="006B573D"/>
    <w:rsid w:val="006B5930"/>
    <w:rsid w:val="006C3C86"/>
    <w:rsid w:val="006C4ECC"/>
    <w:rsid w:val="006C5F2C"/>
    <w:rsid w:val="006C6532"/>
    <w:rsid w:val="006D3B42"/>
    <w:rsid w:val="006D3CF3"/>
    <w:rsid w:val="006E1224"/>
    <w:rsid w:val="006E4B97"/>
    <w:rsid w:val="006F288A"/>
    <w:rsid w:val="006F3FB2"/>
    <w:rsid w:val="00700C27"/>
    <w:rsid w:val="0071250D"/>
    <w:rsid w:val="00712C33"/>
    <w:rsid w:val="00713737"/>
    <w:rsid w:val="00725CEC"/>
    <w:rsid w:val="00734C7F"/>
    <w:rsid w:val="00750E85"/>
    <w:rsid w:val="00751719"/>
    <w:rsid w:val="00751A10"/>
    <w:rsid w:val="00752CEA"/>
    <w:rsid w:val="00763FF2"/>
    <w:rsid w:val="00774D2F"/>
    <w:rsid w:val="007751FF"/>
    <w:rsid w:val="00775CF6"/>
    <w:rsid w:val="00776CFB"/>
    <w:rsid w:val="00777E99"/>
    <w:rsid w:val="007819EE"/>
    <w:rsid w:val="007823C7"/>
    <w:rsid w:val="00787F7D"/>
    <w:rsid w:val="00791769"/>
    <w:rsid w:val="007941B3"/>
    <w:rsid w:val="007979BA"/>
    <w:rsid w:val="007A3033"/>
    <w:rsid w:val="007A35F5"/>
    <w:rsid w:val="007A71B0"/>
    <w:rsid w:val="007A728D"/>
    <w:rsid w:val="007B08F6"/>
    <w:rsid w:val="007B312B"/>
    <w:rsid w:val="007C0936"/>
    <w:rsid w:val="007C215F"/>
    <w:rsid w:val="007E688C"/>
    <w:rsid w:val="007E6E3C"/>
    <w:rsid w:val="007F35E6"/>
    <w:rsid w:val="007F688E"/>
    <w:rsid w:val="00804A9B"/>
    <w:rsid w:val="008173E3"/>
    <w:rsid w:val="00823E9E"/>
    <w:rsid w:val="0082533C"/>
    <w:rsid w:val="008255A3"/>
    <w:rsid w:val="008322E4"/>
    <w:rsid w:val="00840B30"/>
    <w:rsid w:val="00842443"/>
    <w:rsid w:val="00842495"/>
    <w:rsid w:val="008467B0"/>
    <w:rsid w:val="008467D9"/>
    <w:rsid w:val="00846A58"/>
    <w:rsid w:val="00852FCE"/>
    <w:rsid w:val="00854784"/>
    <w:rsid w:val="00855C2D"/>
    <w:rsid w:val="008567F6"/>
    <w:rsid w:val="00861F07"/>
    <w:rsid w:val="008674D5"/>
    <w:rsid w:val="0087362A"/>
    <w:rsid w:val="00873A35"/>
    <w:rsid w:val="00875BFC"/>
    <w:rsid w:val="00882FB4"/>
    <w:rsid w:val="00884B72"/>
    <w:rsid w:val="0088688C"/>
    <w:rsid w:val="0088690B"/>
    <w:rsid w:val="00890F65"/>
    <w:rsid w:val="00892AE0"/>
    <w:rsid w:val="00894D1E"/>
    <w:rsid w:val="008A06A2"/>
    <w:rsid w:val="008A0CA5"/>
    <w:rsid w:val="008B4F1F"/>
    <w:rsid w:val="008B540C"/>
    <w:rsid w:val="008C553D"/>
    <w:rsid w:val="008D1DC4"/>
    <w:rsid w:val="008D1E0E"/>
    <w:rsid w:val="008D4CAE"/>
    <w:rsid w:val="008D6DD0"/>
    <w:rsid w:val="008E432B"/>
    <w:rsid w:val="008E4333"/>
    <w:rsid w:val="008E7900"/>
    <w:rsid w:val="008F3A3E"/>
    <w:rsid w:val="008F55F1"/>
    <w:rsid w:val="00910973"/>
    <w:rsid w:val="00920E84"/>
    <w:rsid w:val="00925A31"/>
    <w:rsid w:val="00926864"/>
    <w:rsid w:val="0093340F"/>
    <w:rsid w:val="00934170"/>
    <w:rsid w:val="0093764B"/>
    <w:rsid w:val="0094324C"/>
    <w:rsid w:val="0094346D"/>
    <w:rsid w:val="00946254"/>
    <w:rsid w:val="009474A4"/>
    <w:rsid w:val="00953279"/>
    <w:rsid w:val="00960E22"/>
    <w:rsid w:val="00961F79"/>
    <w:rsid w:val="009736BF"/>
    <w:rsid w:val="009757B5"/>
    <w:rsid w:val="009759C0"/>
    <w:rsid w:val="009759C7"/>
    <w:rsid w:val="00981A25"/>
    <w:rsid w:val="00982001"/>
    <w:rsid w:val="009823A2"/>
    <w:rsid w:val="0098418E"/>
    <w:rsid w:val="009846A1"/>
    <w:rsid w:val="009864D1"/>
    <w:rsid w:val="00986598"/>
    <w:rsid w:val="00992377"/>
    <w:rsid w:val="00995914"/>
    <w:rsid w:val="009A392E"/>
    <w:rsid w:val="009A3C42"/>
    <w:rsid w:val="009A62B8"/>
    <w:rsid w:val="009B25AC"/>
    <w:rsid w:val="009C04DB"/>
    <w:rsid w:val="009C41E6"/>
    <w:rsid w:val="009C7934"/>
    <w:rsid w:val="009D37F9"/>
    <w:rsid w:val="009E5897"/>
    <w:rsid w:val="009E5DD8"/>
    <w:rsid w:val="009F707D"/>
    <w:rsid w:val="00A1395E"/>
    <w:rsid w:val="00A14667"/>
    <w:rsid w:val="00A23288"/>
    <w:rsid w:val="00A267A0"/>
    <w:rsid w:val="00A41D1E"/>
    <w:rsid w:val="00A4720E"/>
    <w:rsid w:val="00A47C17"/>
    <w:rsid w:val="00A56FB1"/>
    <w:rsid w:val="00A6490C"/>
    <w:rsid w:val="00A665F4"/>
    <w:rsid w:val="00A82AF5"/>
    <w:rsid w:val="00A8340B"/>
    <w:rsid w:val="00A8671F"/>
    <w:rsid w:val="00A92584"/>
    <w:rsid w:val="00AA112C"/>
    <w:rsid w:val="00AA2B81"/>
    <w:rsid w:val="00AA4863"/>
    <w:rsid w:val="00AB1F11"/>
    <w:rsid w:val="00AB478C"/>
    <w:rsid w:val="00AB6552"/>
    <w:rsid w:val="00AC052E"/>
    <w:rsid w:val="00AC2A27"/>
    <w:rsid w:val="00AC648A"/>
    <w:rsid w:val="00AD33F2"/>
    <w:rsid w:val="00AD4839"/>
    <w:rsid w:val="00AD6A63"/>
    <w:rsid w:val="00AF01F5"/>
    <w:rsid w:val="00AF0CDA"/>
    <w:rsid w:val="00AF0F7F"/>
    <w:rsid w:val="00AF1248"/>
    <w:rsid w:val="00B03016"/>
    <w:rsid w:val="00B040BE"/>
    <w:rsid w:val="00B06803"/>
    <w:rsid w:val="00B21D91"/>
    <w:rsid w:val="00B239AC"/>
    <w:rsid w:val="00B246EB"/>
    <w:rsid w:val="00B33DB0"/>
    <w:rsid w:val="00B4145B"/>
    <w:rsid w:val="00B41B00"/>
    <w:rsid w:val="00B431FB"/>
    <w:rsid w:val="00B45D9D"/>
    <w:rsid w:val="00B52BF0"/>
    <w:rsid w:val="00B53993"/>
    <w:rsid w:val="00B62A39"/>
    <w:rsid w:val="00B72AAB"/>
    <w:rsid w:val="00B8258E"/>
    <w:rsid w:val="00B82FDE"/>
    <w:rsid w:val="00B85472"/>
    <w:rsid w:val="00B87275"/>
    <w:rsid w:val="00B91DBE"/>
    <w:rsid w:val="00B920AA"/>
    <w:rsid w:val="00B944CC"/>
    <w:rsid w:val="00BB328D"/>
    <w:rsid w:val="00BB5BE2"/>
    <w:rsid w:val="00BC04B3"/>
    <w:rsid w:val="00BC195F"/>
    <w:rsid w:val="00BC39CC"/>
    <w:rsid w:val="00BD0822"/>
    <w:rsid w:val="00BE49A5"/>
    <w:rsid w:val="00BE59C2"/>
    <w:rsid w:val="00BE747D"/>
    <w:rsid w:val="00BF68C2"/>
    <w:rsid w:val="00BF77AD"/>
    <w:rsid w:val="00C014A9"/>
    <w:rsid w:val="00C01B2B"/>
    <w:rsid w:val="00C01CFC"/>
    <w:rsid w:val="00C0307A"/>
    <w:rsid w:val="00C05850"/>
    <w:rsid w:val="00C115DD"/>
    <w:rsid w:val="00C17C58"/>
    <w:rsid w:val="00C25273"/>
    <w:rsid w:val="00C25BD7"/>
    <w:rsid w:val="00C26E0E"/>
    <w:rsid w:val="00C348F7"/>
    <w:rsid w:val="00C373FB"/>
    <w:rsid w:val="00C3756C"/>
    <w:rsid w:val="00C44A86"/>
    <w:rsid w:val="00C511C3"/>
    <w:rsid w:val="00C51819"/>
    <w:rsid w:val="00C5227C"/>
    <w:rsid w:val="00C56367"/>
    <w:rsid w:val="00C56561"/>
    <w:rsid w:val="00C6544E"/>
    <w:rsid w:val="00C70EA3"/>
    <w:rsid w:val="00C723D7"/>
    <w:rsid w:val="00C73AD6"/>
    <w:rsid w:val="00C751F6"/>
    <w:rsid w:val="00C84DCD"/>
    <w:rsid w:val="00C86A4D"/>
    <w:rsid w:val="00C87D75"/>
    <w:rsid w:val="00C901E6"/>
    <w:rsid w:val="00C95E20"/>
    <w:rsid w:val="00CA0F87"/>
    <w:rsid w:val="00CA445D"/>
    <w:rsid w:val="00CA5E74"/>
    <w:rsid w:val="00CB07C0"/>
    <w:rsid w:val="00CB2882"/>
    <w:rsid w:val="00CB68DC"/>
    <w:rsid w:val="00CB79D1"/>
    <w:rsid w:val="00CC32C9"/>
    <w:rsid w:val="00CC701E"/>
    <w:rsid w:val="00CE37FD"/>
    <w:rsid w:val="00CF0329"/>
    <w:rsid w:val="00CF28D8"/>
    <w:rsid w:val="00CF345B"/>
    <w:rsid w:val="00CF44C8"/>
    <w:rsid w:val="00CF68E8"/>
    <w:rsid w:val="00D07810"/>
    <w:rsid w:val="00D07B79"/>
    <w:rsid w:val="00D14220"/>
    <w:rsid w:val="00D1781E"/>
    <w:rsid w:val="00D24A6F"/>
    <w:rsid w:val="00D30780"/>
    <w:rsid w:val="00D414D4"/>
    <w:rsid w:val="00D437A0"/>
    <w:rsid w:val="00D437A1"/>
    <w:rsid w:val="00D52990"/>
    <w:rsid w:val="00D71D1E"/>
    <w:rsid w:val="00D72E84"/>
    <w:rsid w:val="00D736C9"/>
    <w:rsid w:val="00D91658"/>
    <w:rsid w:val="00D94A24"/>
    <w:rsid w:val="00DA1D2A"/>
    <w:rsid w:val="00DA3C61"/>
    <w:rsid w:val="00DB0B5C"/>
    <w:rsid w:val="00DB4857"/>
    <w:rsid w:val="00DC6AAC"/>
    <w:rsid w:val="00DC7881"/>
    <w:rsid w:val="00DC7CFB"/>
    <w:rsid w:val="00DD0850"/>
    <w:rsid w:val="00DD1AD6"/>
    <w:rsid w:val="00DD4A5B"/>
    <w:rsid w:val="00DE1476"/>
    <w:rsid w:val="00DE1518"/>
    <w:rsid w:val="00DE5365"/>
    <w:rsid w:val="00DE73CF"/>
    <w:rsid w:val="00DF0293"/>
    <w:rsid w:val="00DF56BF"/>
    <w:rsid w:val="00E10F53"/>
    <w:rsid w:val="00E11AD6"/>
    <w:rsid w:val="00E14521"/>
    <w:rsid w:val="00E178E2"/>
    <w:rsid w:val="00E232CB"/>
    <w:rsid w:val="00E234FA"/>
    <w:rsid w:val="00E26E5F"/>
    <w:rsid w:val="00E30390"/>
    <w:rsid w:val="00E413E5"/>
    <w:rsid w:val="00E41C2E"/>
    <w:rsid w:val="00E42648"/>
    <w:rsid w:val="00E46250"/>
    <w:rsid w:val="00E51925"/>
    <w:rsid w:val="00E520CB"/>
    <w:rsid w:val="00E52AD4"/>
    <w:rsid w:val="00E53702"/>
    <w:rsid w:val="00E55530"/>
    <w:rsid w:val="00E622BC"/>
    <w:rsid w:val="00E622E2"/>
    <w:rsid w:val="00E62855"/>
    <w:rsid w:val="00E65037"/>
    <w:rsid w:val="00E7382D"/>
    <w:rsid w:val="00E73AD6"/>
    <w:rsid w:val="00E75F5E"/>
    <w:rsid w:val="00E8156A"/>
    <w:rsid w:val="00E815EE"/>
    <w:rsid w:val="00E92D38"/>
    <w:rsid w:val="00E95EA4"/>
    <w:rsid w:val="00EA18BA"/>
    <w:rsid w:val="00EA1BC0"/>
    <w:rsid w:val="00EA37E6"/>
    <w:rsid w:val="00EA4DE6"/>
    <w:rsid w:val="00EB3E8C"/>
    <w:rsid w:val="00EB6CED"/>
    <w:rsid w:val="00EC36E5"/>
    <w:rsid w:val="00EC4717"/>
    <w:rsid w:val="00EC7DCE"/>
    <w:rsid w:val="00ED035D"/>
    <w:rsid w:val="00ED4247"/>
    <w:rsid w:val="00EE0619"/>
    <w:rsid w:val="00EF310E"/>
    <w:rsid w:val="00F058DB"/>
    <w:rsid w:val="00F114A8"/>
    <w:rsid w:val="00F14FDB"/>
    <w:rsid w:val="00F20137"/>
    <w:rsid w:val="00F20892"/>
    <w:rsid w:val="00F25DF9"/>
    <w:rsid w:val="00F407B5"/>
    <w:rsid w:val="00F43294"/>
    <w:rsid w:val="00F45A85"/>
    <w:rsid w:val="00F474E4"/>
    <w:rsid w:val="00F54EF3"/>
    <w:rsid w:val="00F62455"/>
    <w:rsid w:val="00F630CD"/>
    <w:rsid w:val="00F64C96"/>
    <w:rsid w:val="00F66F5D"/>
    <w:rsid w:val="00FA5B0C"/>
    <w:rsid w:val="00FA7DC7"/>
    <w:rsid w:val="00FB075C"/>
    <w:rsid w:val="00FB1D56"/>
    <w:rsid w:val="00FB46BD"/>
    <w:rsid w:val="00FB70A3"/>
    <w:rsid w:val="00FB741D"/>
    <w:rsid w:val="00FC6B34"/>
    <w:rsid w:val="00FD20F7"/>
    <w:rsid w:val="00FE0D08"/>
    <w:rsid w:val="00FE3252"/>
    <w:rsid w:val="00FE425A"/>
    <w:rsid w:val="00FE5E50"/>
    <w:rsid w:val="00FF2B8A"/>
    <w:rsid w:val="00FF4574"/>
    <w:rsid w:val="00FF79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795F28-E744-4BF4-8B00-DFDC9789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72"/>
    <w:pPr>
      <w:spacing w:after="200" w:line="276" w:lineRule="auto"/>
    </w:pPr>
    <w:rPr>
      <w:lang w:eastAsia="en-US"/>
    </w:rPr>
  </w:style>
  <w:style w:type="paragraph" w:styleId="Ttulo1">
    <w:name w:val="heading 1"/>
    <w:basedOn w:val="Normal"/>
    <w:next w:val="Normal"/>
    <w:link w:val="Ttulo1Car"/>
    <w:uiPriority w:val="99"/>
    <w:qFormat/>
    <w:rsid w:val="009759C0"/>
    <w:pPr>
      <w:keepNext/>
      <w:spacing w:before="240" w:after="60" w:line="240" w:lineRule="auto"/>
      <w:outlineLvl w:val="0"/>
    </w:pPr>
    <w:rPr>
      <w:rFonts w:ascii="Arial" w:eastAsia="Times New Roman" w:hAnsi="Arial" w:cs="Arial"/>
      <w:b/>
      <w:bCs/>
      <w:kern w:val="32"/>
      <w:sz w:val="32"/>
      <w:szCs w:val="32"/>
      <w:lang w:eastAsia="es-ES"/>
    </w:rPr>
  </w:style>
  <w:style w:type="paragraph" w:styleId="Ttulo7">
    <w:name w:val="heading 7"/>
    <w:basedOn w:val="Normal"/>
    <w:next w:val="Normal"/>
    <w:link w:val="Ttulo7Car"/>
    <w:uiPriority w:val="99"/>
    <w:qFormat/>
    <w:rsid w:val="00873A35"/>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759C0"/>
    <w:rPr>
      <w:rFonts w:ascii="Arial" w:hAnsi="Arial"/>
      <w:b/>
      <w:kern w:val="32"/>
      <w:sz w:val="32"/>
    </w:rPr>
  </w:style>
  <w:style w:type="character" w:customStyle="1" w:styleId="Ttulo7Car">
    <w:name w:val="Título 7 Car"/>
    <w:basedOn w:val="Fuentedeprrafopredeter"/>
    <w:link w:val="Ttulo7"/>
    <w:uiPriority w:val="99"/>
    <w:semiHidden/>
    <w:locked/>
    <w:rsid w:val="00A41D1E"/>
    <w:rPr>
      <w:rFonts w:ascii="Calibri" w:hAnsi="Calibri"/>
      <w:sz w:val="24"/>
      <w:lang w:eastAsia="en-US"/>
    </w:rPr>
  </w:style>
  <w:style w:type="paragraph" w:styleId="Textodeglobo">
    <w:name w:val="Balloon Text"/>
    <w:basedOn w:val="Normal"/>
    <w:link w:val="TextodegloboCar"/>
    <w:uiPriority w:val="99"/>
    <w:semiHidden/>
    <w:rsid w:val="00E7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73AD6"/>
    <w:rPr>
      <w:rFonts w:ascii="Tahoma" w:hAnsi="Tahoma"/>
      <w:sz w:val="16"/>
      <w:lang w:eastAsia="en-US"/>
    </w:rPr>
  </w:style>
  <w:style w:type="table" w:styleId="Tablaconcuadrcula">
    <w:name w:val="Table Grid"/>
    <w:basedOn w:val="Tablanormal"/>
    <w:uiPriority w:val="99"/>
    <w:rsid w:val="00262A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262A5E"/>
    <w:pPr>
      <w:ind w:left="720"/>
      <w:contextualSpacing/>
    </w:pPr>
  </w:style>
  <w:style w:type="paragraph" w:styleId="Encabezado">
    <w:name w:val="header"/>
    <w:basedOn w:val="Normal"/>
    <w:link w:val="EncabezadoCar"/>
    <w:uiPriority w:val="99"/>
    <w:rsid w:val="00E73AD6"/>
    <w:pPr>
      <w:tabs>
        <w:tab w:val="center" w:pos="4252"/>
        <w:tab w:val="right" w:pos="8504"/>
      </w:tabs>
    </w:pPr>
  </w:style>
  <w:style w:type="character" w:customStyle="1" w:styleId="EncabezadoCar">
    <w:name w:val="Encabezado Car"/>
    <w:basedOn w:val="Fuentedeprrafopredeter"/>
    <w:link w:val="Encabezado"/>
    <w:uiPriority w:val="99"/>
    <w:locked/>
    <w:rsid w:val="00E73AD6"/>
    <w:rPr>
      <w:sz w:val="22"/>
      <w:lang w:eastAsia="en-US"/>
    </w:rPr>
  </w:style>
  <w:style w:type="paragraph" w:styleId="Piedepgina">
    <w:name w:val="footer"/>
    <w:basedOn w:val="Normal"/>
    <w:link w:val="PiedepginaCar"/>
    <w:uiPriority w:val="99"/>
    <w:rsid w:val="00E73AD6"/>
    <w:pPr>
      <w:tabs>
        <w:tab w:val="center" w:pos="4252"/>
        <w:tab w:val="right" w:pos="8504"/>
      </w:tabs>
    </w:pPr>
  </w:style>
  <w:style w:type="character" w:customStyle="1" w:styleId="PiedepginaCar">
    <w:name w:val="Pie de página Car"/>
    <w:basedOn w:val="Fuentedeprrafopredeter"/>
    <w:link w:val="Piedepgina"/>
    <w:uiPriority w:val="99"/>
    <w:locked/>
    <w:rsid w:val="00E73AD6"/>
    <w:rPr>
      <w:sz w:val="22"/>
      <w:lang w:eastAsia="en-US"/>
    </w:rPr>
  </w:style>
  <w:style w:type="character" w:styleId="Nmerodepgina">
    <w:name w:val="page number"/>
    <w:basedOn w:val="Fuentedeprrafopredeter"/>
    <w:uiPriority w:val="99"/>
    <w:rsid w:val="009759C0"/>
    <w:rPr>
      <w:rFonts w:cs="Times New Roman"/>
    </w:rPr>
  </w:style>
  <w:style w:type="paragraph" w:styleId="NormalWeb">
    <w:name w:val="Normal (Web)"/>
    <w:basedOn w:val="Normal"/>
    <w:uiPriority w:val="99"/>
    <w:rsid w:val="009759C0"/>
    <w:pPr>
      <w:spacing w:before="100" w:beforeAutospacing="1" w:after="100" w:afterAutospacing="1" w:line="240" w:lineRule="auto"/>
      <w:ind w:firstLine="375"/>
      <w:jc w:val="both"/>
    </w:pPr>
    <w:rPr>
      <w:rFonts w:ascii="Times New Roman" w:eastAsia="Times New Roman" w:hAnsi="Times New Roman"/>
      <w:sz w:val="20"/>
      <w:szCs w:val="20"/>
      <w:lang w:eastAsia="es-ES"/>
    </w:rPr>
  </w:style>
  <w:style w:type="character" w:customStyle="1" w:styleId="eacep1">
    <w:name w:val="eacep1"/>
    <w:uiPriority w:val="99"/>
    <w:rsid w:val="009759C0"/>
    <w:rPr>
      <w:color w:val="000000"/>
    </w:rPr>
  </w:style>
  <w:style w:type="paragraph" w:styleId="Textonotapie">
    <w:name w:val="footnote text"/>
    <w:basedOn w:val="Normal"/>
    <w:link w:val="Textonotapie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9759C0"/>
    <w:rPr>
      <w:rFonts w:ascii="Times New Roman" w:hAnsi="Times New Roman"/>
    </w:rPr>
  </w:style>
  <w:style w:type="character" w:styleId="Refdenotaalpie">
    <w:name w:val="footnote reference"/>
    <w:basedOn w:val="Fuentedeprrafopredeter"/>
    <w:uiPriority w:val="99"/>
    <w:semiHidden/>
    <w:rsid w:val="009759C0"/>
    <w:rPr>
      <w:rFonts w:ascii="Arial Narrow" w:hAnsi="Arial Narrow" w:cs="Times New Roman"/>
      <w:sz w:val="12"/>
      <w:vertAlign w:val="superscript"/>
    </w:rPr>
  </w:style>
  <w:style w:type="paragraph" w:customStyle="1" w:styleId="ndice">
    <w:name w:val="Índice"/>
    <w:basedOn w:val="Normal"/>
    <w:uiPriority w:val="99"/>
    <w:rsid w:val="009759C0"/>
    <w:pPr>
      <w:spacing w:after="0" w:line="240" w:lineRule="auto"/>
      <w:outlineLvl w:val="0"/>
    </w:pPr>
    <w:rPr>
      <w:rFonts w:ascii="Arial Narrow" w:eastAsia="Times New Roman" w:hAnsi="Arial Narrow"/>
      <w:b/>
      <w:sz w:val="24"/>
      <w:szCs w:val="24"/>
      <w:lang w:eastAsia="es-ES"/>
    </w:rPr>
  </w:style>
  <w:style w:type="character" w:styleId="Refdecomentario">
    <w:name w:val="annotation reference"/>
    <w:basedOn w:val="Fuentedeprrafopredeter"/>
    <w:uiPriority w:val="99"/>
    <w:semiHidden/>
    <w:rsid w:val="009759C0"/>
    <w:rPr>
      <w:rFonts w:cs="Times New Roman"/>
      <w:sz w:val="16"/>
    </w:rPr>
  </w:style>
  <w:style w:type="paragraph" w:styleId="Textocomentario">
    <w:name w:val="annotation text"/>
    <w:basedOn w:val="Normal"/>
    <w:link w:val="Textocomentario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locked/>
    <w:rsid w:val="009759C0"/>
    <w:rPr>
      <w:rFonts w:ascii="Times New Roman" w:hAnsi="Times New Roman"/>
    </w:rPr>
  </w:style>
  <w:style w:type="paragraph" w:styleId="Asuntodelcomentario">
    <w:name w:val="annotation subject"/>
    <w:basedOn w:val="Textocomentario"/>
    <w:next w:val="Textocomentario"/>
    <w:link w:val="AsuntodelcomentarioCar"/>
    <w:uiPriority w:val="99"/>
    <w:semiHidden/>
    <w:rsid w:val="009759C0"/>
    <w:rPr>
      <w:b/>
      <w:bCs/>
    </w:rPr>
  </w:style>
  <w:style w:type="character" w:customStyle="1" w:styleId="AsuntodelcomentarioCar">
    <w:name w:val="Asunto del comentario Car"/>
    <w:basedOn w:val="TextocomentarioCar"/>
    <w:link w:val="Asuntodelcomentario"/>
    <w:uiPriority w:val="99"/>
    <w:semiHidden/>
    <w:locked/>
    <w:rsid w:val="009759C0"/>
    <w:rPr>
      <w:rFonts w:ascii="Times New Roman" w:hAnsi="Times New Roman"/>
      <w:b/>
    </w:rPr>
  </w:style>
  <w:style w:type="paragraph" w:customStyle="1" w:styleId="Notaalpie">
    <w:name w:val="Nota al pie"/>
    <w:basedOn w:val="Textonotapie"/>
    <w:autoRedefine/>
    <w:uiPriority w:val="99"/>
    <w:rsid w:val="009759C0"/>
    <w:pPr>
      <w:jc w:val="both"/>
    </w:pPr>
    <w:rPr>
      <w:rFonts w:ascii="Arial Narrow" w:hAnsi="Arial Narrow"/>
      <w:sz w:val="16"/>
      <w:szCs w:val="16"/>
    </w:rPr>
  </w:style>
  <w:style w:type="paragraph" w:styleId="Textonotaalfinal">
    <w:name w:val="endnote text"/>
    <w:basedOn w:val="Normal"/>
    <w:link w:val="Textonotaalfinal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9759C0"/>
    <w:rPr>
      <w:rFonts w:ascii="Times New Roman" w:hAnsi="Times New Roman"/>
    </w:rPr>
  </w:style>
  <w:style w:type="character" w:styleId="Refdenotaalfinal">
    <w:name w:val="endnote reference"/>
    <w:basedOn w:val="Fuentedeprrafopredeter"/>
    <w:uiPriority w:val="99"/>
    <w:semiHidden/>
    <w:rsid w:val="009759C0"/>
    <w:rPr>
      <w:rFonts w:cs="Times New Roman"/>
      <w:vertAlign w:val="superscript"/>
    </w:rPr>
  </w:style>
  <w:style w:type="character" w:customStyle="1" w:styleId="EstiloRefdenotaalpieArialNarrow">
    <w:name w:val="Estilo Ref. de nota al pie + Arial Narrow"/>
    <w:uiPriority w:val="99"/>
    <w:rsid w:val="009759C0"/>
    <w:rPr>
      <w:rFonts w:ascii="Arial Narrow" w:hAnsi="Arial Narrow"/>
      <w:sz w:val="16"/>
      <w:vertAlign w:val="superscript"/>
    </w:rPr>
  </w:style>
  <w:style w:type="paragraph" w:customStyle="1" w:styleId="FASE">
    <w:name w:val="FASE"/>
    <w:basedOn w:val="Normal"/>
    <w:uiPriority w:val="99"/>
    <w:rsid w:val="009759C0"/>
    <w:pPr>
      <w:spacing w:after="0" w:line="240" w:lineRule="auto"/>
      <w:jc w:val="center"/>
    </w:pPr>
    <w:rPr>
      <w:rFonts w:ascii="Arial Narrow" w:eastAsia="Times New Roman" w:hAnsi="Arial Narrow"/>
      <w:b/>
      <w:sz w:val="24"/>
      <w:szCs w:val="24"/>
      <w:lang w:eastAsia="es-ES"/>
    </w:rPr>
  </w:style>
  <w:style w:type="character" w:styleId="Hipervnculo">
    <w:name w:val="Hyperlink"/>
    <w:basedOn w:val="Fuentedeprrafopredeter"/>
    <w:uiPriority w:val="99"/>
    <w:rsid w:val="009759C0"/>
    <w:rPr>
      <w:rFonts w:cs="Times New Roman"/>
      <w:color w:val="0000FF"/>
      <w:u w:val="single"/>
    </w:rPr>
  </w:style>
  <w:style w:type="character" w:styleId="Hipervnculovisitado">
    <w:name w:val="FollowedHyperlink"/>
    <w:basedOn w:val="Fuentedeprrafopredeter"/>
    <w:uiPriority w:val="99"/>
    <w:rsid w:val="009759C0"/>
    <w:rPr>
      <w:rFonts w:cs="Times New Roman"/>
      <w:color w:val="800080"/>
      <w:u w:val="single"/>
    </w:rPr>
  </w:style>
  <w:style w:type="paragraph" w:styleId="Mapadeldocumento">
    <w:name w:val="Document Map"/>
    <w:basedOn w:val="Normal"/>
    <w:link w:val="MapadeldocumentoCar"/>
    <w:uiPriority w:val="99"/>
    <w:semiHidden/>
    <w:rsid w:val="009759C0"/>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locked/>
    <w:rsid w:val="009759C0"/>
    <w:rPr>
      <w:rFonts w:ascii="Tahoma" w:hAnsi="Tahoma"/>
      <w:shd w:val="clear" w:color="auto" w:fill="000080"/>
    </w:rPr>
  </w:style>
  <w:style w:type="paragraph" w:styleId="TDC1">
    <w:name w:val="toc 1"/>
    <w:basedOn w:val="Normal"/>
    <w:next w:val="Normal"/>
    <w:autoRedefine/>
    <w:uiPriority w:val="99"/>
    <w:semiHidden/>
    <w:rsid w:val="009759C0"/>
    <w:pPr>
      <w:spacing w:after="0" w:line="240" w:lineRule="auto"/>
    </w:pPr>
    <w:rPr>
      <w:rFonts w:ascii="Times New Roman" w:eastAsia="Times New Roman" w:hAnsi="Times New Roman"/>
      <w:sz w:val="24"/>
      <w:szCs w:val="24"/>
      <w:lang w:eastAsia="es-ES"/>
    </w:rPr>
  </w:style>
  <w:style w:type="paragraph" w:customStyle="1" w:styleId="Default">
    <w:name w:val="Default"/>
    <w:uiPriority w:val="99"/>
    <w:rsid w:val="0094346D"/>
    <w:pPr>
      <w:autoSpaceDE w:val="0"/>
      <w:autoSpaceDN w:val="0"/>
      <w:adjustRightInd w:val="0"/>
    </w:pPr>
    <w:rPr>
      <w:rFonts w:ascii="Gill Sans MT" w:hAnsi="Gill Sans MT" w:cs="Gill Sans MT"/>
      <w:color w:val="000000"/>
      <w:sz w:val="24"/>
      <w:szCs w:val="24"/>
    </w:rPr>
  </w:style>
  <w:style w:type="paragraph" w:styleId="Revisin">
    <w:name w:val="Revision"/>
    <w:hidden/>
    <w:uiPriority w:val="99"/>
    <w:semiHidden/>
    <w:rsid w:val="00E51925"/>
    <w:rPr>
      <w:lang w:eastAsia="en-US"/>
    </w:rPr>
  </w:style>
  <w:style w:type="paragraph" w:styleId="Textoindependiente">
    <w:name w:val="Body Text"/>
    <w:basedOn w:val="Normal"/>
    <w:link w:val="TextoindependienteCar"/>
    <w:uiPriority w:val="99"/>
    <w:locked/>
    <w:rsid w:val="00873A35"/>
    <w:pPr>
      <w:spacing w:after="0" w:line="240" w:lineRule="auto"/>
      <w:jc w:val="both"/>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A41D1E"/>
    <w:rPr>
      <w:lang w:eastAsia="en-US"/>
    </w:rPr>
  </w:style>
  <w:style w:type="character" w:styleId="Textodelmarcadordeposicin">
    <w:name w:val="Placeholder Text"/>
    <w:basedOn w:val="Fuentedeprrafopredeter"/>
    <w:uiPriority w:val="99"/>
    <w:semiHidden/>
    <w:rsid w:val="00662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2449">
      <w:marLeft w:val="0"/>
      <w:marRight w:val="0"/>
      <w:marTop w:val="0"/>
      <w:marBottom w:val="0"/>
      <w:divBdr>
        <w:top w:val="none" w:sz="0" w:space="0" w:color="auto"/>
        <w:left w:val="none" w:sz="0" w:space="0" w:color="auto"/>
        <w:bottom w:val="none" w:sz="0" w:space="0" w:color="auto"/>
        <w:right w:val="none" w:sz="0" w:space="0" w:color="auto"/>
      </w:divBdr>
    </w:div>
    <w:div w:id="898782450">
      <w:marLeft w:val="0"/>
      <w:marRight w:val="0"/>
      <w:marTop w:val="0"/>
      <w:marBottom w:val="0"/>
      <w:divBdr>
        <w:top w:val="none" w:sz="0" w:space="0" w:color="auto"/>
        <w:left w:val="none" w:sz="0" w:space="0" w:color="auto"/>
        <w:bottom w:val="none" w:sz="0" w:space="0" w:color="auto"/>
        <w:right w:val="none" w:sz="0" w:space="0" w:color="auto"/>
      </w:divBdr>
    </w:div>
    <w:div w:id="898782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Documentos%20de%20apoyo\plantilla%20DOC%20C_2%20PROPUESTA%20DE%20MEDIDAS%20A%20ADOPTAR.%20DEFINITIVO.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 C_2 PROPUESTA DE MEDIDAS A ADOPTAR. DEFINITIVO.Version 2.dotx</Template>
  <TotalTime>5</TotalTime>
  <Pages>1</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En el texto de la RESOLUCIÓN por las que el DG dicta estas instrucciones que figurarán como ANEXO, explico que sigue vigente el protocolo de actuación ante un conflicto grave con violencia entre alumnos, siendo éste una ampliación y especificidad del mis</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texto de la RESOLUCIÓN por las que el DG dicta estas instrucciones que figurarán como ANEXO, explico que sigue vigente el protocolo de actuación ante un conflicto grave con violencia entre alumnos, siendo éste una ampliación y especificidad del mis</dc:title>
  <dc:creator>Administrador</dc:creator>
  <cp:lastModifiedBy>Administrador</cp:lastModifiedBy>
  <cp:revision>2</cp:revision>
  <cp:lastPrinted>2018-10-18T09:18:00Z</cp:lastPrinted>
  <dcterms:created xsi:type="dcterms:W3CDTF">2021-03-18T13:52:00Z</dcterms:created>
  <dcterms:modified xsi:type="dcterms:W3CDTF">2021-03-18T13:57:00Z</dcterms:modified>
</cp:coreProperties>
</file>