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7EA" w:rsidRPr="00255954" w:rsidRDefault="00555680" w:rsidP="00E35AE0">
      <w:pPr>
        <w:spacing w:line="360" w:lineRule="auto"/>
        <w:jc w:val="center"/>
        <w:rPr>
          <w:rFonts w:ascii="Arial Narrow" w:hAnsi="Arial Narrow"/>
          <w:b/>
        </w:rPr>
      </w:pPr>
      <w:r>
        <w:rPr>
          <w:rFonts w:ascii="Arial Narrow" w:hAnsi="Arial Narrow"/>
          <w:b/>
        </w:rPr>
        <w:t>DOCUMENTO DE APOYO C.1</w:t>
      </w:r>
      <w:r w:rsidR="00A857EA" w:rsidRPr="00255954">
        <w:rPr>
          <w:rFonts w:ascii="Arial Narrow" w:hAnsi="Arial Narrow"/>
          <w:b/>
        </w:rPr>
        <w:t>.</w:t>
      </w:r>
    </w:p>
    <w:p w:rsidR="00CA2F7E" w:rsidRPr="00255954" w:rsidRDefault="00A857EA" w:rsidP="00E35AE0">
      <w:pPr>
        <w:spacing w:after="0" w:line="360" w:lineRule="auto"/>
        <w:jc w:val="center"/>
        <w:rPr>
          <w:rFonts w:ascii="Arial Narrow" w:hAnsi="Arial Narrow" w:cs="Arial"/>
          <w:b/>
        </w:rPr>
      </w:pPr>
      <w:r w:rsidRPr="00255954">
        <w:rPr>
          <w:rFonts w:ascii="Arial Narrow" w:hAnsi="Arial Narrow" w:cs="Arial"/>
          <w:b/>
        </w:rPr>
        <w:t xml:space="preserve">ORIENTACIONES PARA LA </w:t>
      </w:r>
      <w:r w:rsidR="00CA2F7E" w:rsidRPr="00255954">
        <w:rPr>
          <w:rFonts w:ascii="Arial Narrow" w:hAnsi="Arial Narrow" w:cs="Arial"/>
          <w:b/>
        </w:rPr>
        <w:t>VALORACIÓN DE LA POSIBLE</w:t>
      </w:r>
      <w:r w:rsidRPr="00255954">
        <w:rPr>
          <w:rFonts w:ascii="Arial Narrow" w:hAnsi="Arial Narrow" w:cs="Arial"/>
          <w:b/>
        </w:rPr>
        <w:t xml:space="preserve"> </w:t>
      </w:r>
      <w:r w:rsidR="00CA2F7E" w:rsidRPr="00255954">
        <w:rPr>
          <w:rFonts w:ascii="Arial Narrow" w:hAnsi="Arial Narrow" w:cs="Arial"/>
          <w:b/>
        </w:rPr>
        <w:t>SITUACION DE ACOSO ESCOLAR</w:t>
      </w:r>
    </w:p>
    <w:p w:rsidR="00CA2F7E" w:rsidRPr="00A6490C" w:rsidRDefault="00CA2F7E" w:rsidP="00CF0329">
      <w:pPr>
        <w:jc w:val="center"/>
        <w:rPr>
          <w:rFonts w:ascii="Arial" w:hAnsi="Arial" w:cs="Arial"/>
        </w:rPr>
      </w:pPr>
    </w:p>
    <w:p w:rsidR="00521460" w:rsidRPr="00A6490C" w:rsidRDefault="00521460" w:rsidP="00521460">
      <w:pPr>
        <w:jc w:val="both"/>
        <w:rPr>
          <w:rFonts w:ascii="Arial" w:hAnsi="Arial" w:cs="Arial"/>
        </w:rPr>
      </w:pPr>
      <w:r>
        <w:rPr>
          <w:rFonts w:ascii="Arial" w:hAnsi="Arial" w:cs="Arial"/>
        </w:rPr>
        <w:t>El Equipo de Valoración, en relación a las cara</w:t>
      </w:r>
      <w:r w:rsidRPr="00A6490C">
        <w:rPr>
          <w:rFonts w:ascii="Arial" w:hAnsi="Arial" w:cs="Arial"/>
        </w:rPr>
        <w:t xml:space="preserve">cterísticas que </w:t>
      </w:r>
      <w:r>
        <w:rPr>
          <w:rFonts w:ascii="Arial" w:hAnsi="Arial" w:cs="Arial"/>
        </w:rPr>
        <w:t>definen el acoso escolar, concluye: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56"/>
        <w:gridCol w:w="1309"/>
        <w:gridCol w:w="1844"/>
        <w:gridCol w:w="1485"/>
      </w:tblGrid>
      <w:tr w:rsidR="00CA2F7E" w:rsidRPr="00A6490C" w:rsidTr="00F21201">
        <w:trPr>
          <w:cantSplit/>
          <w:trHeight w:val="841"/>
          <w:tblHeader/>
          <w:jc w:val="center"/>
        </w:trPr>
        <w:tc>
          <w:tcPr>
            <w:tcW w:w="5751" w:type="dxa"/>
            <w:vAlign w:val="center"/>
          </w:tcPr>
          <w:p w:rsidR="002B5DB6" w:rsidRPr="002B5DB6" w:rsidRDefault="00CA2F7E" w:rsidP="002B5DB6">
            <w:pPr>
              <w:spacing w:after="0" w:line="240" w:lineRule="auto"/>
              <w:jc w:val="center"/>
              <w:rPr>
                <w:rFonts w:ascii="Arial" w:hAnsi="Arial" w:cs="Arial"/>
                <w:b/>
                <w:sz w:val="20"/>
                <w:szCs w:val="20"/>
              </w:rPr>
            </w:pPr>
            <w:r w:rsidRPr="002B5DB6">
              <w:rPr>
                <w:rFonts w:ascii="Arial" w:hAnsi="Arial" w:cs="Arial"/>
                <w:b/>
                <w:sz w:val="20"/>
                <w:szCs w:val="20"/>
              </w:rPr>
              <w:t xml:space="preserve">Características definitorias de situación de </w:t>
            </w:r>
          </w:p>
          <w:p w:rsidR="00CA2F7E" w:rsidRPr="002B5DB6" w:rsidRDefault="00CA2F7E" w:rsidP="002B5DB6">
            <w:pPr>
              <w:spacing w:after="0" w:line="240" w:lineRule="auto"/>
              <w:jc w:val="center"/>
              <w:rPr>
                <w:rFonts w:ascii="Arial" w:hAnsi="Arial" w:cs="Arial"/>
                <w:b/>
                <w:sz w:val="20"/>
                <w:szCs w:val="20"/>
              </w:rPr>
            </w:pPr>
            <w:r w:rsidRPr="002B5DB6">
              <w:rPr>
                <w:rFonts w:ascii="Arial" w:hAnsi="Arial" w:cs="Arial"/>
                <w:b/>
                <w:sz w:val="20"/>
                <w:szCs w:val="20"/>
              </w:rPr>
              <w:t>acoso escolar</w:t>
            </w:r>
          </w:p>
        </w:tc>
        <w:tc>
          <w:tcPr>
            <w:tcW w:w="1318" w:type="dxa"/>
            <w:vAlign w:val="center"/>
          </w:tcPr>
          <w:p w:rsidR="00CA2F7E" w:rsidRPr="002B5DB6" w:rsidRDefault="00CA2F7E" w:rsidP="002B5DB6">
            <w:pPr>
              <w:spacing w:after="0" w:line="240" w:lineRule="auto"/>
              <w:jc w:val="center"/>
              <w:rPr>
                <w:rFonts w:ascii="Arial" w:hAnsi="Arial" w:cs="Arial"/>
                <w:sz w:val="20"/>
                <w:szCs w:val="20"/>
              </w:rPr>
            </w:pPr>
            <w:r w:rsidRPr="002B5DB6">
              <w:rPr>
                <w:rFonts w:ascii="Arial" w:hAnsi="Arial" w:cs="Arial"/>
                <w:b/>
                <w:sz w:val="20"/>
                <w:szCs w:val="20"/>
              </w:rPr>
              <w:t xml:space="preserve">SÍ </w:t>
            </w:r>
            <w:r w:rsidRPr="002B5DB6">
              <w:rPr>
                <w:rFonts w:ascii="Arial" w:hAnsi="Arial" w:cs="Arial"/>
                <w:sz w:val="20"/>
                <w:szCs w:val="20"/>
              </w:rPr>
              <w:t>acreditada</w:t>
            </w:r>
          </w:p>
        </w:tc>
        <w:tc>
          <w:tcPr>
            <w:tcW w:w="1856" w:type="dxa"/>
            <w:vAlign w:val="center"/>
          </w:tcPr>
          <w:p w:rsidR="00CA2F7E" w:rsidRPr="002B5DB6" w:rsidRDefault="00CA2F7E" w:rsidP="002B5DB6">
            <w:pPr>
              <w:spacing w:after="0" w:line="240" w:lineRule="auto"/>
              <w:jc w:val="center"/>
              <w:rPr>
                <w:rFonts w:ascii="Arial" w:hAnsi="Arial" w:cs="Arial"/>
                <w:sz w:val="20"/>
                <w:szCs w:val="20"/>
              </w:rPr>
            </w:pPr>
            <w:r w:rsidRPr="002B5DB6">
              <w:rPr>
                <w:rFonts w:ascii="Arial" w:hAnsi="Arial" w:cs="Arial"/>
                <w:b/>
                <w:sz w:val="20"/>
                <w:szCs w:val="20"/>
              </w:rPr>
              <w:t>NO</w:t>
            </w:r>
            <w:r w:rsidRPr="002B5DB6">
              <w:rPr>
                <w:rFonts w:ascii="Arial" w:hAnsi="Arial" w:cs="Arial"/>
                <w:sz w:val="20"/>
                <w:szCs w:val="20"/>
              </w:rPr>
              <w:t xml:space="preserve"> suficientemente acreditada</w:t>
            </w:r>
          </w:p>
        </w:tc>
        <w:tc>
          <w:tcPr>
            <w:tcW w:w="1495" w:type="dxa"/>
            <w:vAlign w:val="center"/>
          </w:tcPr>
          <w:p w:rsidR="00CA2F7E" w:rsidRPr="002B5DB6" w:rsidRDefault="00CA2F7E" w:rsidP="002B5DB6">
            <w:pPr>
              <w:spacing w:after="0" w:line="240" w:lineRule="auto"/>
              <w:jc w:val="center"/>
              <w:rPr>
                <w:rFonts w:ascii="Arial" w:hAnsi="Arial" w:cs="Arial"/>
                <w:sz w:val="20"/>
                <w:szCs w:val="20"/>
              </w:rPr>
            </w:pPr>
            <w:r w:rsidRPr="002B5DB6">
              <w:rPr>
                <w:rFonts w:ascii="Arial" w:hAnsi="Arial" w:cs="Arial"/>
                <w:sz w:val="20"/>
                <w:szCs w:val="20"/>
              </w:rPr>
              <w:t>No valorable por falta de información.</w:t>
            </w:r>
          </w:p>
        </w:tc>
      </w:tr>
      <w:tr w:rsidR="00CA2F7E" w:rsidRPr="00A6490C" w:rsidTr="00F21201">
        <w:trPr>
          <w:cantSplit/>
          <w:jc w:val="center"/>
        </w:trPr>
        <w:tc>
          <w:tcPr>
            <w:tcW w:w="5751" w:type="dxa"/>
          </w:tcPr>
          <w:p w:rsidR="00CA2F7E" w:rsidRPr="00A6490C" w:rsidRDefault="00CA2F7E" w:rsidP="00BF397B">
            <w:pPr>
              <w:spacing w:beforeLines="40" w:before="96" w:afterLines="40" w:after="96"/>
              <w:jc w:val="both"/>
              <w:rPr>
                <w:rFonts w:ascii="Arial" w:hAnsi="Arial" w:cs="Arial"/>
              </w:rPr>
            </w:pPr>
            <w:r w:rsidRPr="00A6490C">
              <w:rPr>
                <w:rFonts w:ascii="Arial" w:hAnsi="Arial" w:cs="Arial"/>
                <w:b/>
              </w:rPr>
              <w:t>Desigualdad.</w:t>
            </w:r>
            <w:r w:rsidRPr="00A6490C">
              <w:rPr>
                <w:rFonts w:ascii="Arial" w:hAnsi="Arial" w:cs="Arial"/>
              </w:rPr>
              <w:t xml:space="preserve"> Desequilibrio de poder.</w:t>
            </w:r>
            <w:r w:rsidR="00924417">
              <w:rPr>
                <w:rStyle w:val="Refdenotaalpie"/>
              </w:rPr>
              <w:footnoteReference w:id="1"/>
            </w:r>
          </w:p>
        </w:tc>
        <w:bookmarkStart w:id="0" w:name="_GoBack"/>
        <w:tc>
          <w:tcPr>
            <w:tcW w:w="1318" w:type="dxa"/>
            <w:vAlign w:val="center"/>
          </w:tcPr>
          <w:p w:rsidR="00CA2F7E"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bookmarkStart w:id="1" w:name="Casilla1"/>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bookmarkEnd w:id="1"/>
            <w:bookmarkEnd w:id="0"/>
          </w:p>
        </w:tc>
        <w:tc>
          <w:tcPr>
            <w:tcW w:w="1856" w:type="dxa"/>
            <w:vAlign w:val="center"/>
          </w:tcPr>
          <w:p w:rsidR="00CA2F7E"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bookmarkStart w:id="2" w:name="Casilla2"/>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bookmarkEnd w:id="2"/>
          </w:p>
        </w:tc>
        <w:tc>
          <w:tcPr>
            <w:tcW w:w="1495" w:type="dxa"/>
            <w:vAlign w:val="center"/>
          </w:tcPr>
          <w:p w:rsidR="00CA2F7E"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bookmarkStart w:id="3" w:name="Casilla3"/>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bookmarkEnd w:id="3"/>
          </w:p>
        </w:tc>
      </w:tr>
      <w:tr w:rsidR="00F21201" w:rsidRPr="00A6490C" w:rsidTr="00F21201">
        <w:trPr>
          <w:cantSplit/>
          <w:trHeight w:val="620"/>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Recurrencia.</w:t>
            </w:r>
            <w:r>
              <w:rPr>
                <w:rFonts w:ascii="Arial" w:hAnsi="Arial" w:cs="Arial"/>
              </w:rPr>
              <w:t xml:space="preserve"> Repetición de conductas y/o </w:t>
            </w:r>
            <w:r w:rsidRPr="00A6490C">
              <w:rPr>
                <w:rFonts w:ascii="Arial" w:hAnsi="Arial" w:cs="Arial"/>
              </w:rPr>
              <w:t>actores. Re</w:t>
            </w:r>
            <w:r>
              <w:rPr>
                <w:rFonts w:ascii="Arial" w:hAnsi="Arial" w:cs="Arial"/>
              </w:rPr>
              <w:t xml:space="preserve">iteración </w:t>
            </w:r>
            <w:r w:rsidRPr="00A6490C">
              <w:rPr>
                <w:rFonts w:ascii="Arial" w:hAnsi="Arial" w:cs="Arial"/>
              </w:rPr>
              <w:t>de lugares.</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Intencionalidad.</w:t>
            </w:r>
            <w:r w:rsidRPr="00A6490C">
              <w:rPr>
                <w:rFonts w:ascii="Arial" w:hAnsi="Arial" w:cs="Arial"/>
              </w:rPr>
              <w:t xml:space="preserve"> Intención de hacer daño, de imponer el esquema dominio-sumisión.</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10420" w:type="dxa"/>
            <w:gridSpan w:val="4"/>
          </w:tcPr>
          <w:p w:rsidR="00F21201" w:rsidRPr="00A6490C" w:rsidRDefault="00F21201" w:rsidP="00BF397B">
            <w:pPr>
              <w:spacing w:beforeLines="40" w:before="96" w:afterLines="40" w:after="96"/>
              <w:jc w:val="center"/>
              <w:rPr>
                <w:rFonts w:ascii="Arial" w:hAnsi="Arial" w:cs="Arial"/>
              </w:rPr>
            </w:pPr>
            <w:r w:rsidRPr="00A6490C">
              <w:rPr>
                <w:rFonts w:ascii="Arial" w:hAnsi="Arial" w:cs="Arial"/>
              </w:rPr>
              <w:t>Otras claves para diferenciar la conducta de acoso frente a otras situaciones</w:t>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Intención.</w:t>
            </w:r>
            <w:r w:rsidRPr="00A6490C">
              <w:rPr>
                <w:rFonts w:ascii="Arial" w:hAnsi="Arial" w:cs="Arial"/>
              </w:rPr>
              <w:t xml:space="preserve"> Hay cierta programación, planificación y cálculo.</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Humillación:</w:t>
            </w:r>
            <w:r w:rsidRPr="00A6490C">
              <w:rPr>
                <w:rFonts w:ascii="Arial" w:hAnsi="Arial" w:cs="Arial"/>
              </w:rPr>
              <w:t xml:space="preserve"> La víctima queda humillada y dañada en su posición grupal.</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Rechazo;</w:t>
            </w:r>
            <w:r w:rsidRPr="00A6490C">
              <w:rPr>
                <w:rFonts w:ascii="Arial" w:hAnsi="Arial" w:cs="Arial"/>
              </w:rPr>
              <w:t xml:space="preserve"> Las acciones realizadas no son aceptadas por la víctima.</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Búsqueda:</w:t>
            </w:r>
            <w:r w:rsidRPr="00A6490C">
              <w:rPr>
                <w:rFonts w:ascii="Arial" w:hAnsi="Arial" w:cs="Arial"/>
              </w:rPr>
              <w:t xml:space="preserve"> Los encuentros son planificados y se buscan deliberadamente por el agresor.</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Inhibición de los espectadores.</w:t>
            </w:r>
            <w:r w:rsidRPr="00A6490C">
              <w:rPr>
                <w:rFonts w:ascii="Arial" w:hAnsi="Arial" w:cs="Arial"/>
              </w:rPr>
              <w:t xml:space="preserve"> La víctima está sola frente al agresor/a.</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Silencio:</w:t>
            </w:r>
            <w:r w:rsidRPr="00A6490C">
              <w:rPr>
                <w:rFonts w:ascii="Arial" w:hAnsi="Arial" w:cs="Arial"/>
              </w:rPr>
              <w:t xml:space="preserve"> El grupo de iguales guarda silencio ante las preguntas de los adultos.</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Reiteración:</w:t>
            </w:r>
            <w:r w:rsidRPr="00A6490C">
              <w:rPr>
                <w:rFonts w:ascii="Arial" w:hAnsi="Arial" w:cs="Arial"/>
              </w:rPr>
              <w:t xml:space="preserve"> La víctima recibe de forma reiterada y sistemática ataques de diferente tipo, desde uno o varios frentes y durante bastante tiempo.</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Superioridad:</w:t>
            </w:r>
            <w:r w:rsidRPr="00A6490C">
              <w:rPr>
                <w:rFonts w:ascii="Arial" w:hAnsi="Arial" w:cs="Arial"/>
              </w:rPr>
              <w:t xml:space="preserve"> El agresor es, en algún aspecto, más poderoso que la víctima.</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lastRenderedPageBreak/>
              <w:t>Focalización:</w:t>
            </w:r>
            <w:r w:rsidRPr="00A6490C">
              <w:rPr>
                <w:rFonts w:ascii="Arial" w:hAnsi="Arial" w:cs="Arial"/>
              </w:rPr>
              <w:t xml:space="preserve"> Frente a otras situaciones en las que un alumno emite conductas inadecuadas hacia sus compañeros, de forma más o menos indiscriminada, en el caso del acoso, los ataques se producen hacia una misma persona.</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Vulnerabilidad:</w:t>
            </w:r>
            <w:r w:rsidRPr="00A6490C">
              <w:rPr>
                <w:rFonts w:ascii="Arial" w:hAnsi="Arial" w:cs="Arial"/>
              </w:rPr>
              <w:t xml:space="preserve"> La víctima parece ser más vulnerable, socialmente está peor posicionada, físicamente es más débil, no dispone de suficientes herramientas de defensa… </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Paralización:</w:t>
            </w:r>
            <w:r w:rsidRPr="00A6490C">
              <w:rPr>
                <w:rFonts w:ascii="Arial" w:hAnsi="Arial" w:cs="Arial"/>
              </w:rPr>
              <w:t xml:space="preserve"> La repuesta de la víctima suele ser el silencio, la aceptación y el sufrimiento en solitario.</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Invisibilidad:</w:t>
            </w:r>
            <w:r w:rsidRPr="00A6490C">
              <w:rPr>
                <w:rFonts w:ascii="Arial" w:hAnsi="Arial" w:cs="Arial"/>
              </w:rPr>
              <w:t xml:space="preserve"> Las acciones se calculan para ser realizadas en espacios poco frecuentados por adultos. Aunque puede haber ataques sistemáticos en presencia de adultos.</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Gratuidad:</w:t>
            </w:r>
            <w:r w:rsidRPr="00A6490C">
              <w:rPr>
                <w:rFonts w:ascii="Arial" w:hAnsi="Arial" w:cs="Arial"/>
              </w:rPr>
              <w:t xml:space="preserve"> Las agresiones son gratuitas. No presentan ningún tipo de justificación.</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color w:val="000000"/>
              </w:rPr>
            </w:pPr>
            <w:r w:rsidRPr="00A6490C">
              <w:rPr>
                <w:rFonts w:ascii="Arial" w:hAnsi="Arial" w:cs="Arial"/>
                <w:b/>
                <w:color w:val="000000"/>
              </w:rPr>
              <w:t>Exculpación:</w:t>
            </w:r>
            <w:r w:rsidRPr="00A6490C">
              <w:rPr>
                <w:rFonts w:ascii="Arial" w:hAnsi="Arial" w:cs="Arial"/>
                <w:color w:val="000000"/>
              </w:rPr>
              <w:t xml:space="preserve"> Los agresores suelen tratar de exculparse escudándose en frases como “sólo estaba jugando”, “a mí también me lo hacen”, … al contrario de lo que sucede en otro tipo de agresiones en las que el agresor trata de elaborar una argumentación que justifique sus acciones.</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r w:rsidR="00F21201" w:rsidRPr="00A6490C" w:rsidTr="00F21201">
        <w:trPr>
          <w:cantSplit/>
          <w:jc w:val="center"/>
        </w:trPr>
        <w:tc>
          <w:tcPr>
            <w:tcW w:w="5751" w:type="dxa"/>
          </w:tcPr>
          <w:p w:rsidR="00F21201" w:rsidRPr="00A6490C" w:rsidRDefault="00F21201" w:rsidP="00BF397B">
            <w:pPr>
              <w:spacing w:beforeLines="40" w:before="96" w:afterLines="40" w:after="96"/>
              <w:jc w:val="both"/>
              <w:rPr>
                <w:rFonts w:ascii="Arial" w:hAnsi="Arial" w:cs="Arial"/>
              </w:rPr>
            </w:pPr>
            <w:r w:rsidRPr="00A6490C">
              <w:rPr>
                <w:rFonts w:ascii="Arial" w:hAnsi="Arial" w:cs="Arial"/>
                <w:b/>
              </w:rPr>
              <w:t>Indefensión</w:t>
            </w:r>
            <w:r w:rsidRPr="00A6490C">
              <w:rPr>
                <w:rFonts w:ascii="Arial" w:hAnsi="Arial" w:cs="Arial"/>
              </w:rPr>
              <w:t>: La reacción típica del agredido</w:t>
            </w:r>
            <w:r w:rsidR="002B5DB6">
              <w:rPr>
                <w:rFonts w:ascii="Arial" w:hAnsi="Arial" w:cs="Arial"/>
              </w:rPr>
              <w:t>/a</w:t>
            </w:r>
            <w:r w:rsidRPr="00A6490C">
              <w:rPr>
                <w:rFonts w:ascii="Arial" w:hAnsi="Arial" w:cs="Arial"/>
              </w:rPr>
              <w:t xml:space="preserve"> es no decir ni hacer nada. Aguantarse</w:t>
            </w:r>
            <w:r>
              <w:rPr>
                <w:rFonts w:ascii="Arial" w:hAnsi="Arial" w:cs="Arial"/>
              </w:rPr>
              <w:t>.</w:t>
            </w:r>
          </w:p>
        </w:tc>
        <w:tc>
          <w:tcPr>
            <w:tcW w:w="1318"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1"/>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856"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2"/>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c>
          <w:tcPr>
            <w:tcW w:w="1495" w:type="dxa"/>
            <w:vAlign w:val="center"/>
          </w:tcPr>
          <w:p w:rsidR="00F21201" w:rsidRPr="002B5DB6" w:rsidRDefault="00BF397B" w:rsidP="00BF397B">
            <w:pPr>
              <w:spacing w:beforeLines="40" w:before="96" w:afterLines="40" w:after="96"/>
              <w:jc w:val="center"/>
              <w:rPr>
                <w:rFonts w:ascii="Arial" w:hAnsi="Arial" w:cs="Arial"/>
                <w:sz w:val="28"/>
                <w:szCs w:val="28"/>
              </w:rPr>
            </w:pPr>
            <w:r w:rsidRPr="002B5DB6">
              <w:rPr>
                <w:rFonts w:ascii="Arial" w:hAnsi="Arial" w:cs="Arial"/>
                <w:sz w:val="28"/>
                <w:szCs w:val="28"/>
              </w:rPr>
              <w:fldChar w:fldCharType="begin">
                <w:ffData>
                  <w:name w:val="Casilla3"/>
                  <w:enabled/>
                  <w:calcOnExit w:val="0"/>
                  <w:checkBox>
                    <w:sizeAuto/>
                    <w:default w:val="0"/>
                  </w:checkBox>
                </w:ffData>
              </w:fldChar>
            </w:r>
            <w:r w:rsidR="00F21201" w:rsidRPr="002B5DB6">
              <w:rPr>
                <w:rFonts w:ascii="Arial" w:hAnsi="Arial" w:cs="Arial"/>
                <w:sz w:val="28"/>
                <w:szCs w:val="28"/>
              </w:rPr>
              <w:instrText xml:space="preserve"> FORMCHECKBOX </w:instrText>
            </w:r>
            <w:r w:rsidR="00DF6313">
              <w:rPr>
                <w:rFonts w:ascii="Arial" w:hAnsi="Arial" w:cs="Arial"/>
                <w:sz w:val="28"/>
                <w:szCs w:val="28"/>
              </w:rPr>
            </w:r>
            <w:r w:rsidR="00DF6313">
              <w:rPr>
                <w:rFonts w:ascii="Arial" w:hAnsi="Arial" w:cs="Arial"/>
                <w:sz w:val="28"/>
                <w:szCs w:val="28"/>
              </w:rPr>
              <w:fldChar w:fldCharType="separate"/>
            </w:r>
            <w:r w:rsidRPr="002B5DB6">
              <w:rPr>
                <w:rFonts w:ascii="Arial" w:hAnsi="Arial" w:cs="Arial"/>
                <w:sz w:val="28"/>
                <w:szCs w:val="28"/>
              </w:rPr>
              <w:fldChar w:fldCharType="end"/>
            </w:r>
          </w:p>
        </w:tc>
      </w:tr>
    </w:tbl>
    <w:p w:rsidR="007F5524" w:rsidRDefault="007F5524" w:rsidP="007F5524">
      <w:pPr>
        <w:spacing w:after="0" w:line="240" w:lineRule="auto"/>
        <w:rPr>
          <w:rFonts w:ascii="Arial" w:hAnsi="Arial" w:cs="Arial"/>
        </w:rPr>
      </w:pPr>
    </w:p>
    <w:p w:rsidR="00CA2F7E" w:rsidRDefault="00CA2F7E" w:rsidP="007F5524">
      <w:pPr>
        <w:spacing w:after="0" w:line="240" w:lineRule="auto"/>
        <w:rPr>
          <w:rFonts w:ascii="Arial" w:hAnsi="Arial" w:cs="Arial"/>
        </w:rPr>
      </w:pPr>
      <w:r w:rsidRPr="00A6490C">
        <w:rPr>
          <w:rFonts w:ascii="Arial" w:hAnsi="Arial" w:cs="Arial"/>
        </w:rPr>
        <w:t>Para valorar esta situación</w:t>
      </w:r>
      <w:r w:rsidR="00D36E3B">
        <w:rPr>
          <w:rFonts w:ascii="Arial" w:hAnsi="Arial" w:cs="Arial"/>
        </w:rPr>
        <w:t xml:space="preserve">, se </w:t>
      </w:r>
      <w:r w:rsidR="00521460">
        <w:rPr>
          <w:rFonts w:ascii="Arial" w:hAnsi="Arial" w:cs="Arial"/>
        </w:rPr>
        <w:t xml:space="preserve">ha recabado </w:t>
      </w:r>
      <w:r w:rsidR="00D36E3B">
        <w:rPr>
          <w:rFonts w:ascii="Arial" w:hAnsi="Arial" w:cs="Arial"/>
        </w:rPr>
        <w:t xml:space="preserve">información de: </w:t>
      </w:r>
    </w:p>
    <w:p w:rsidR="007F5524" w:rsidRPr="00A6490C" w:rsidRDefault="007F5524" w:rsidP="007F5524">
      <w:pPr>
        <w:spacing w:after="0" w:line="240" w:lineRule="auto"/>
        <w:rPr>
          <w:rFonts w:ascii="Arial" w:hAnsi="Arial" w:cs="Arial"/>
        </w:rPr>
      </w:pPr>
    </w:p>
    <w:p w:rsidR="00CA2F7E" w:rsidRPr="002B5DB6" w:rsidRDefault="00BF397B" w:rsidP="00521460">
      <w:pPr>
        <w:spacing w:after="60" w:line="240" w:lineRule="auto"/>
        <w:ind w:left="1134" w:hanging="567"/>
        <w:jc w:val="both"/>
        <w:rPr>
          <w:rFonts w:ascii="Arial" w:hAnsi="Arial" w:cs="Arial"/>
          <w:sz w:val="24"/>
          <w:szCs w:val="24"/>
        </w:rPr>
      </w:pPr>
      <w:r w:rsidRPr="002B5DB6">
        <w:rPr>
          <w:rFonts w:ascii="Arial" w:hAnsi="Arial" w:cs="Arial"/>
          <w:sz w:val="24"/>
          <w:szCs w:val="24"/>
        </w:rPr>
        <w:fldChar w:fldCharType="begin">
          <w:ffData>
            <w:name w:val="Casilla4"/>
            <w:enabled/>
            <w:calcOnExit w:val="0"/>
            <w:checkBox>
              <w:sizeAuto/>
              <w:default w:val="0"/>
            </w:checkBox>
          </w:ffData>
        </w:fldChar>
      </w:r>
      <w:bookmarkStart w:id="4" w:name="Casilla4"/>
      <w:r w:rsidR="00F21201" w:rsidRPr="002B5DB6">
        <w:rPr>
          <w:rFonts w:ascii="Arial" w:hAnsi="Arial" w:cs="Arial"/>
          <w:sz w:val="24"/>
          <w:szCs w:val="24"/>
        </w:rPr>
        <w:instrText xml:space="preserve"> FORMCHECKBOX </w:instrText>
      </w:r>
      <w:r w:rsidR="00DF6313">
        <w:rPr>
          <w:rFonts w:ascii="Arial" w:hAnsi="Arial" w:cs="Arial"/>
          <w:sz w:val="24"/>
          <w:szCs w:val="24"/>
        </w:rPr>
      </w:r>
      <w:r w:rsidR="00DF6313">
        <w:rPr>
          <w:rFonts w:ascii="Arial" w:hAnsi="Arial" w:cs="Arial"/>
          <w:sz w:val="24"/>
          <w:szCs w:val="24"/>
        </w:rPr>
        <w:fldChar w:fldCharType="separate"/>
      </w:r>
      <w:r w:rsidRPr="002B5DB6">
        <w:rPr>
          <w:rFonts w:ascii="Arial" w:hAnsi="Arial" w:cs="Arial"/>
          <w:sz w:val="24"/>
          <w:szCs w:val="24"/>
        </w:rPr>
        <w:fldChar w:fldCharType="end"/>
      </w:r>
      <w:bookmarkEnd w:id="4"/>
      <w:r w:rsidR="00F21201" w:rsidRPr="002B5DB6">
        <w:rPr>
          <w:rFonts w:ascii="Arial" w:hAnsi="Arial" w:cs="Arial"/>
          <w:sz w:val="24"/>
          <w:szCs w:val="24"/>
        </w:rPr>
        <w:t xml:space="preserve"> </w:t>
      </w:r>
      <w:r w:rsidR="00CA2F7E" w:rsidRPr="002B5DB6">
        <w:rPr>
          <w:rFonts w:ascii="Arial" w:hAnsi="Arial" w:cs="Arial"/>
          <w:sz w:val="24"/>
          <w:szCs w:val="24"/>
        </w:rPr>
        <w:t>Alumnos/as en situación de posible acoso.</w:t>
      </w:r>
    </w:p>
    <w:p w:rsidR="00CA2F7E" w:rsidRPr="002B5DB6" w:rsidRDefault="00BF397B" w:rsidP="00521460">
      <w:pPr>
        <w:spacing w:after="60" w:line="240" w:lineRule="auto"/>
        <w:ind w:left="1134" w:hanging="567"/>
        <w:jc w:val="both"/>
        <w:rPr>
          <w:rFonts w:ascii="Arial" w:hAnsi="Arial" w:cs="Arial"/>
          <w:sz w:val="24"/>
          <w:szCs w:val="24"/>
        </w:rPr>
      </w:pPr>
      <w:r w:rsidRPr="002B5DB6">
        <w:rPr>
          <w:rFonts w:ascii="Arial" w:hAnsi="Arial" w:cs="Arial"/>
          <w:sz w:val="24"/>
          <w:szCs w:val="24"/>
        </w:rPr>
        <w:fldChar w:fldCharType="begin">
          <w:ffData>
            <w:name w:val="Casilla4"/>
            <w:enabled/>
            <w:calcOnExit w:val="0"/>
            <w:checkBox>
              <w:sizeAuto/>
              <w:default w:val="0"/>
            </w:checkBox>
          </w:ffData>
        </w:fldChar>
      </w:r>
      <w:r w:rsidR="00F21201" w:rsidRPr="002B5DB6">
        <w:rPr>
          <w:rFonts w:ascii="Arial" w:hAnsi="Arial" w:cs="Arial"/>
          <w:sz w:val="24"/>
          <w:szCs w:val="24"/>
        </w:rPr>
        <w:instrText xml:space="preserve"> FORMCHECKBOX </w:instrText>
      </w:r>
      <w:r w:rsidR="00DF6313">
        <w:rPr>
          <w:rFonts w:ascii="Arial" w:hAnsi="Arial" w:cs="Arial"/>
          <w:sz w:val="24"/>
          <w:szCs w:val="24"/>
        </w:rPr>
      </w:r>
      <w:r w:rsidR="00DF6313">
        <w:rPr>
          <w:rFonts w:ascii="Arial" w:hAnsi="Arial" w:cs="Arial"/>
          <w:sz w:val="24"/>
          <w:szCs w:val="24"/>
        </w:rPr>
        <w:fldChar w:fldCharType="separate"/>
      </w:r>
      <w:r w:rsidRPr="002B5DB6">
        <w:rPr>
          <w:rFonts w:ascii="Arial" w:hAnsi="Arial" w:cs="Arial"/>
          <w:sz w:val="24"/>
          <w:szCs w:val="24"/>
        </w:rPr>
        <w:fldChar w:fldCharType="end"/>
      </w:r>
      <w:r w:rsidR="00F21201" w:rsidRPr="002B5DB6">
        <w:rPr>
          <w:rFonts w:ascii="Arial" w:hAnsi="Arial" w:cs="Arial"/>
          <w:sz w:val="24"/>
          <w:szCs w:val="24"/>
        </w:rPr>
        <w:t xml:space="preserve"> </w:t>
      </w:r>
      <w:r w:rsidR="00CA2F7E" w:rsidRPr="002B5DB6">
        <w:rPr>
          <w:rFonts w:ascii="Arial" w:hAnsi="Arial" w:cs="Arial"/>
          <w:sz w:val="24"/>
          <w:szCs w:val="24"/>
        </w:rPr>
        <w:t>Alumnos/as posibles agresores.</w:t>
      </w:r>
    </w:p>
    <w:p w:rsidR="00D36E3B" w:rsidRPr="002B5DB6" w:rsidRDefault="00BF397B" w:rsidP="00521460">
      <w:pPr>
        <w:spacing w:after="60" w:line="240" w:lineRule="auto"/>
        <w:ind w:left="1134" w:hanging="567"/>
        <w:jc w:val="both"/>
        <w:rPr>
          <w:rFonts w:ascii="Arial" w:hAnsi="Arial" w:cs="Arial"/>
          <w:sz w:val="24"/>
          <w:szCs w:val="24"/>
        </w:rPr>
      </w:pPr>
      <w:r w:rsidRPr="002B5DB6">
        <w:rPr>
          <w:rFonts w:ascii="Arial" w:hAnsi="Arial" w:cs="Arial"/>
          <w:sz w:val="24"/>
          <w:szCs w:val="24"/>
        </w:rPr>
        <w:fldChar w:fldCharType="begin">
          <w:ffData>
            <w:name w:val="Casilla4"/>
            <w:enabled/>
            <w:calcOnExit w:val="0"/>
            <w:checkBox>
              <w:sizeAuto/>
              <w:default w:val="0"/>
            </w:checkBox>
          </w:ffData>
        </w:fldChar>
      </w:r>
      <w:r w:rsidR="00F21201" w:rsidRPr="002B5DB6">
        <w:rPr>
          <w:rFonts w:ascii="Arial" w:hAnsi="Arial" w:cs="Arial"/>
          <w:sz w:val="24"/>
          <w:szCs w:val="24"/>
        </w:rPr>
        <w:instrText xml:space="preserve"> FORMCHECKBOX </w:instrText>
      </w:r>
      <w:r w:rsidR="00DF6313">
        <w:rPr>
          <w:rFonts w:ascii="Arial" w:hAnsi="Arial" w:cs="Arial"/>
          <w:sz w:val="24"/>
          <w:szCs w:val="24"/>
        </w:rPr>
      </w:r>
      <w:r w:rsidR="00DF6313">
        <w:rPr>
          <w:rFonts w:ascii="Arial" w:hAnsi="Arial" w:cs="Arial"/>
          <w:sz w:val="24"/>
          <w:szCs w:val="24"/>
        </w:rPr>
        <w:fldChar w:fldCharType="separate"/>
      </w:r>
      <w:r w:rsidRPr="002B5DB6">
        <w:rPr>
          <w:rFonts w:ascii="Arial" w:hAnsi="Arial" w:cs="Arial"/>
          <w:sz w:val="24"/>
          <w:szCs w:val="24"/>
        </w:rPr>
        <w:fldChar w:fldCharType="end"/>
      </w:r>
      <w:r w:rsidR="00F21201" w:rsidRPr="002B5DB6">
        <w:rPr>
          <w:rFonts w:ascii="Arial" w:hAnsi="Arial" w:cs="Arial"/>
          <w:sz w:val="24"/>
          <w:szCs w:val="24"/>
        </w:rPr>
        <w:t xml:space="preserve"> </w:t>
      </w:r>
      <w:r w:rsidR="00D36E3B" w:rsidRPr="002B5DB6">
        <w:rPr>
          <w:rFonts w:ascii="Arial" w:hAnsi="Arial" w:cs="Arial"/>
          <w:sz w:val="24"/>
          <w:szCs w:val="24"/>
        </w:rPr>
        <w:t>Profesor/a t</w:t>
      </w:r>
      <w:r w:rsidR="00CA2F7E" w:rsidRPr="002B5DB6">
        <w:rPr>
          <w:rFonts w:ascii="Arial" w:hAnsi="Arial" w:cs="Arial"/>
          <w:sz w:val="24"/>
          <w:szCs w:val="24"/>
        </w:rPr>
        <w:t>utor/a</w:t>
      </w:r>
      <w:r w:rsidR="00D36E3B" w:rsidRPr="002B5DB6">
        <w:rPr>
          <w:rFonts w:ascii="Arial" w:hAnsi="Arial" w:cs="Arial"/>
          <w:sz w:val="24"/>
          <w:szCs w:val="24"/>
        </w:rPr>
        <w:t>.</w:t>
      </w:r>
    </w:p>
    <w:p w:rsidR="00D36E3B" w:rsidRPr="002B5DB6" w:rsidRDefault="00BF397B" w:rsidP="00521460">
      <w:pPr>
        <w:spacing w:after="60" w:line="240" w:lineRule="auto"/>
        <w:ind w:left="1134" w:hanging="567"/>
        <w:jc w:val="both"/>
        <w:rPr>
          <w:rFonts w:ascii="Arial" w:hAnsi="Arial" w:cs="Arial"/>
          <w:sz w:val="24"/>
          <w:szCs w:val="24"/>
        </w:rPr>
      </w:pPr>
      <w:r w:rsidRPr="002B5DB6">
        <w:rPr>
          <w:rFonts w:ascii="Arial" w:hAnsi="Arial" w:cs="Arial"/>
          <w:sz w:val="24"/>
          <w:szCs w:val="24"/>
        </w:rPr>
        <w:fldChar w:fldCharType="begin">
          <w:ffData>
            <w:name w:val="Casilla4"/>
            <w:enabled/>
            <w:calcOnExit w:val="0"/>
            <w:checkBox>
              <w:sizeAuto/>
              <w:default w:val="0"/>
            </w:checkBox>
          </w:ffData>
        </w:fldChar>
      </w:r>
      <w:r w:rsidR="00F21201" w:rsidRPr="002B5DB6">
        <w:rPr>
          <w:rFonts w:ascii="Arial" w:hAnsi="Arial" w:cs="Arial"/>
          <w:sz w:val="24"/>
          <w:szCs w:val="24"/>
        </w:rPr>
        <w:instrText xml:space="preserve"> FORMCHECKBOX </w:instrText>
      </w:r>
      <w:r w:rsidR="00DF6313">
        <w:rPr>
          <w:rFonts w:ascii="Arial" w:hAnsi="Arial" w:cs="Arial"/>
          <w:sz w:val="24"/>
          <w:szCs w:val="24"/>
        </w:rPr>
      </w:r>
      <w:r w:rsidR="00DF6313">
        <w:rPr>
          <w:rFonts w:ascii="Arial" w:hAnsi="Arial" w:cs="Arial"/>
          <w:sz w:val="24"/>
          <w:szCs w:val="24"/>
        </w:rPr>
        <w:fldChar w:fldCharType="separate"/>
      </w:r>
      <w:r w:rsidRPr="002B5DB6">
        <w:rPr>
          <w:rFonts w:ascii="Arial" w:hAnsi="Arial" w:cs="Arial"/>
          <w:sz w:val="24"/>
          <w:szCs w:val="24"/>
        </w:rPr>
        <w:fldChar w:fldCharType="end"/>
      </w:r>
      <w:r w:rsidR="00F21201" w:rsidRPr="002B5DB6">
        <w:rPr>
          <w:rFonts w:ascii="Arial" w:hAnsi="Arial" w:cs="Arial"/>
          <w:sz w:val="24"/>
          <w:szCs w:val="24"/>
        </w:rPr>
        <w:t xml:space="preserve"> </w:t>
      </w:r>
      <w:r w:rsidR="00D36E3B" w:rsidRPr="002B5DB6">
        <w:rPr>
          <w:rFonts w:ascii="Arial" w:hAnsi="Arial" w:cs="Arial"/>
          <w:sz w:val="24"/>
          <w:szCs w:val="24"/>
        </w:rPr>
        <w:t>Otros profesores/as.</w:t>
      </w:r>
    </w:p>
    <w:p w:rsidR="00CA2F7E" w:rsidRPr="002B5DB6" w:rsidRDefault="00BF397B" w:rsidP="00521460">
      <w:pPr>
        <w:spacing w:after="60" w:line="240" w:lineRule="auto"/>
        <w:ind w:left="1134" w:hanging="567"/>
        <w:jc w:val="both"/>
        <w:rPr>
          <w:rFonts w:ascii="Arial" w:hAnsi="Arial" w:cs="Arial"/>
          <w:sz w:val="24"/>
          <w:szCs w:val="24"/>
        </w:rPr>
      </w:pPr>
      <w:r w:rsidRPr="002B5DB6">
        <w:rPr>
          <w:rFonts w:ascii="Arial" w:hAnsi="Arial" w:cs="Arial"/>
          <w:sz w:val="24"/>
          <w:szCs w:val="24"/>
        </w:rPr>
        <w:fldChar w:fldCharType="begin">
          <w:ffData>
            <w:name w:val="Casilla4"/>
            <w:enabled/>
            <w:calcOnExit w:val="0"/>
            <w:checkBox>
              <w:sizeAuto/>
              <w:default w:val="0"/>
            </w:checkBox>
          </w:ffData>
        </w:fldChar>
      </w:r>
      <w:r w:rsidR="00F21201" w:rsidRPr="002B5DB6">
        <w:rPr>
          <w:rFonts w:ascii="Arial" w:hAnsi="Arial" w:cs="Arial"/>
          <w:sz w:val="24"/>
          <w:szCs w:val="24"/>
        </w:rPr>
        <w:instrText xml:space="preserve"> FORMCHECKBOX </w:instrText>
      </w:r>
      <w:r w:rsidR="00DF6313">
        <w:rPr>
          <w:rFonts w:ascii="Arial" w:hAnsi="Arial" w:cs="Arial"/>
          <w:sz w:val="24"/>
          <w:szCs w:val="24"/>
        </w:rPr>
      </w:r>
      <w:r w:rsidR="00DF6313">
        <w:rPr>
          <w:rFonts w:ascii="Arial" w:hAnsi="Arial" w:cs="Arial"/>
          <w:sz w:val="24"/>
          <w:szCs w:val="24"/>
        </w:rPr>
        <w:fldChar w:fldCharType="separate"/>
      </w:r>
      <w:r w:rsidRPr="002B5DB6">
        <w:rPr>
          <w:rFonts w:ascii="Arial" w:hAnsi="Arial" w:cs="Arial"/>
          <w:sz w:val="24"/>
          <w:szCs w:val="24"/>
        </w:rPr>
        <w:fldChar w:fldCharType="end"/>
      </w:r>
      <w:r w:rsidR="00F21201" w:rsidRPr="002B5DB6">
        <w:rPr>
          <w:rFonts w:ascii="Arial" w:hAnsi="Arial" w:cs="Arial"/>
          <w:sz w:val="24"/>
          <w:szCs w:val="24"/>
        </w:rPr>
        <w:t xml:space="preserve"> </w:t>
      </w:r>
      <w:r w:rsidR="00CA2F7E" w:rsidRPr="002B5DB6">
        <w:rPr>
          <w:rFonts w:ascii="Arial" w:hAnsi="Arial" w:cs="Arial"/>
          <w:sz w:val="24"/>
          <w:szCs w:val="24"/>
        </w:rPr>
        <w:t>Alumnos/as posibles observadores.</w:t>
      </w:r>
    </w:p>
    <w:p w:rsidR="00CA2F7E" w:rsidRPr="002B5DB6" w:rsidRDefault="00BF397B" w:rsidP="00521460">
      <w:pPr>
        <w:spacing w:after="60" w:line="240" w:lineRule="auto"/>
        <w:ind w:left="1134" w:hanging="567"/>
        <w:jc w:val="both"/>
        <w:rPr>
          <w:rFonts w:ascii="Arial" w:hAnsi="Arial" w:cs="Arial"/>
          <w:sz w:val="24"/>
          <w:szCs w:val="24"/>
        </w:rPr>
      </w:pPr>
      <w:r w:rsidRPr="002B5DB6">
        <w:rPr>
          <w:rFonts w:ascii="Arial" w:hAnsi="Arial" w:cs="Arial"/>
          <w:sz w:val="24"/>
          <w:szCs w:val="24"/>
        </w:rPr>
        <w:fldChar w:fldCharType="begin">
          <w:ffData>
            <w:name w:val="Casilla4"/>
            <w:enabled/>
            <w:calcOnExit w:val="0"/>
            <w:checkBox>
              <w:sizeAuto/>
              <w:default w:val="0"/>
            </w:checkBox>
          </w:ffData>
        </w:fldChar>
      </w:r>
      <w:r w:rsidR="00F21201" w:rsidRPr="002B5DB6">
        <w:rPr>
          <w:rFonts w:ascii="Arial" w:hAnsi="Arial" w:cs="Arial"/>
          <w:sz w:val="24"/>
          <w:szCs w:val="24"/>
        </w:rPr>
        <w:instrText xml:space="preserve"> FORMCHECKBOX </w:instrText>
      </w:r>
      <w:r w:rsidR="00DF6313">
        <w:rPr>
          <w:rFonts w:ascii="Arial" w:hAnsi="Arial" w:cs="Arial"/>
          <w:sz w:val="24"/>
          <w:szCs w:val="24"/>
        </w:rPr>
      </w:r>
      <w:r w:rsidR="00DF6313">
        <w:rPr>
          <w:rFonts w:ascii="Arial" w:hAnsi="Arial" w:cs="Arial"/>
          <w:sz w:val="24"/>
          <w:szCs w:val="24"/>
        </w:rPr>
        <w:fldChar w:fldCharType="separate"/>
      </w:r>
      <w:r w:rsidRPr="002B5DB6">
        <w:rPr>
          <w:rFonts w:ascii="Arial" w:hAnsi="Arial" w:cs="Arial"/>
          <w:sz w:val="24"/>
          <w:szCs w:val="24"/>
        </w:rPr>
        <w:fldChar w:fldCharType="end"/>
      </w:r>
      <w:r w:rsidR="00F21201" w:rsidRPr="002B5DB6">
        <w:rPr>
          <w:rFonts w:ascii="Arial" w:hAnsi="Arial" w:cs="Arial"/>
          <w:sz w:val="24"/>
          <w:szCs w:val="24"/>
        </w:rPr>
        <w:t xml:space="preserve"> </w:t>
      </w:r>
      <w:r w:rsidR="00CA2F7E" w:rsidRPr="002B5DB6">
        <w:rPr>
          <w:rFonts w:ascii="Arial" w:hAnsi="Arial" w:cs="Arial"/>
          <w:sz w:val="24"/>
          <w:szCs w:val="24"/>
        </w:rPr>
        <w:t>Familia</w:t>
      </w:r>
      <w:r w:rsidR="00674BC1" w:rsidRPr="002B5DB6">
        <w:rPr>
          <w:rFonts w:ascii="Arial" w:hAnsi="Arial" w:cs="Arial"/>
          <w:sz w:val="24"/>
          <w:szCs w:val="24"/>
        </w:rPr>
        <w:t>s</w:t>
      </w:r>
      <w:r w:rsidR="002B5DB6" w:rsidRPr="002B5DB6">
        <w:rPr>
          <w:rFonts w:ascii="Arial" w:hAnsi="Arial" w:cs="Arial"/>
          <w:sz w:val="24"/>
          <w:szCs w:val="24"/>
        </w:rPr>
        <w:t>/tutores legales</w:t>
      </w:r>
      <w:r w:rsidR="00674BC1" w:rsidRPr="002B5DB6">
        <w:rPr>
          <w:rFonts w:ascii="Arial" w:hAnsi="Arial" w:cs="Arial"/>
          <w:sz w:val="24"/>
          <w:szCs w:val="24"/>
        </w:rPr>
        <w:t xml:space="preserve"> del alumnado implicado.</w:t>
      </w:r>
    </w:p>
    <w:p w:rsidR="00CA2F7E" w:rsidRPr="002B5DB6" w:rsidRDefault="00BF397B" w:rsidP="00521460">
      <w:pPr>
        <w:spacing w:after="60" w:line="240" w:lineRule="auto"/>
        <w:ind w:left="1134" w:hanging="567"/>
        <w:jc w:val="both"/>
        <w:rPr>
          <w:rFonts w:ascii="Arial" w:hAnsi="Arial" w:cs="Arial"/>
          <w:sz w:val="24"/>
          <w:szCs w:val="24"/>
        </w:rPr>
      </w:pPr>
      <w:r w:rsidRPr="002B5DB6">
        <w:rPr>
          <w:rFonts w:ascii="Arial" w:hAnsi="Arial" w:cs="Arial"/>
          <w:sz w:val="24"/>
          <w:szCs w:val="24"/>
        </w:rPr>
        <w:fldChar w:fldCharType="begin">
          <w:ffData>
            <w:name w:val="Casilla4"/>
            <w:enabled/>
            <w:calcOnExit w:val="0"/>
            <w:checkBox>
              <w:sizeAuto/>
              <w:default w:val="0"/>
            </w:checkBox>
          </w:ffData>
        </w:fldChar>
      </w:r>
      <w:r w:rsidR="00F21201" w:rsidRPr="002B5DB6">
        <w:rPr>
          <w:rFonts w:ascii="Arial" w:hAnsi="Arial" w:cs="Arial"/>
          <w:sz w:val="24"/>
          <w:szCs w:val="24"/>
        </w:rPr>
        <w:instrText xml:space="preserve"> FORMCHECKBOX </w:instrText>
      </w:r>
      <w:r w:rsidR="00DF6313">
        <w:rPr>
          <w:rFonts w:ascii="Arial" w:hAnsi="Arial" w:cs="Arial"/>
          <w:sz w:val="24"/>
          <w:szCs w:val="24"/>
        </w:rPr>
      </w:r>
      <w:r w:rsidR="00DF6313">
        <w:rPr>
          <w:rFonts w:ascii="Arial" w:hAnsi="Arial" w:cs="Arial"/>
          <w:sz w:val="24"/>
          <w:szCs w:val="24"/>
        </w:rPr>
        <w:fldChar w:fldCharType="separate"/>
      </w:r>
      <w:r w:rsidRPr="002B5DB6">
        <w:rPr>
          <w:rFonts w:ascii="Arial" w:hAnsi="Arial" w:cs="Arial"/>
          <w:sz w:val="24"/>
          <w:szCs w:val="24"/>
        </w:rPr>
        <w:fldChar w:fldCharType="end"/>
      </w:r>
      <w:r w:rsidR="00F21201" w:rsidRPr="002B5DB6">
        <w:rPr>
          <w:rFonts w:ascii="Arial" w:hAnsi="Arial" w:cs="Arial"/>
          <w:sz w:val="24"/>
          <w:szCs w:val="24"/>
        </w:rPr>
        <w:t xml:space="preserve"> </w:t>
      </w:r>
      <w:r w:rsidR="00D36E3B" w:rsidRPr="002B5DB6">
        <w:rPr>
          <w:rFonts w:ascii="Arial" w:hAnsi="Arial" w:cs="Arial"/>
          <w:sz w:val="24"/>
          <w:szCs w:val="24"/>
        </w:rPr>
        <w:t xml:space="preserve">Servicios de </w:t>
      </w:r>
      <w:r w:rsidR="00CA2F7E" w:rsidRPr="002B5DB6">
        <w:rPr>
          <w:rFonts w:ascii="Arial" w:hAnsi="Arial" w:cs="Arial"/>
          <w:sz w:val="24"/>
          <w:szCs w:val="24"/>
        </w:rPr>
        <w:t>Orienta</w:t>
      </w:r>
      <w:r w:rsidR="00D36E3B" w:rsidRPr="002B5DB6">
        <w:rPr>
          <w:rFonts w:ascii="Arial" w:hAnsi="Arial" w:cs="Arial"/>
          <w:sz w:val="24"/>
          <w:szCs w:val="24"/>
        </w:rPr>
        <w:t>ción</w:t>
      </w:r>
      <w:r w:rsidR="00CA2F7E" w:rsidRPr="002B5DB6">
        <w:rPr>
          <w:rFonts w:ascii="Arial" w:hAnsi="Arial" w:cs="Arial"/>
          <w:sz w:val="24"/>
          <w:szCs w:val="24"/>
        </w:rPr>
        <w:t>.</w:t>
      </w:r>
    </w:p>
    <w:p w:rsidR="00D36E3B" w:rsidRPr="002B5DB6" w:rsidRDefault="00BF397B" w:rsidP="00521460">
      <w:pPr>
        <w:spacing w:after="60" w:line="240" w:lineRule="auto"/>
        <w:ind w:left="1134" w:hanging="567"/>
        <w:jc w:val="both"/>
        <w:rPr>
          <w:rFonts w:ascii="Arial" w:hAnsi="Arial" w:cs="Arial"/>
          <w:sz w:val="24"/>
          <w:szCs w:val="24"/>
        </w:rPr>
      </w:pPr>
      <w:r w:rsidRPr="002B5DB6">
        <w:rPr>
          <w:rFonts w:ascii="Arial" w:hAnsi="Arial" w:cs="Arial"/>
          <w:sz w:val="24"/>
          <w:szCs w:val="24"/>
        </w:rPr>
        <w:fldChar w:fldCharType="begin">
          <w:ffData>
            <w:name w:val="Casilla4"/>
            <w:enabled/>
            <w:calcOnExit w:val="0"/>
            <w:checkBox>
              <w:sizeAuto/>
              <w:default w:val="0"/>
            </w:checkBox>
          </w:ffData>
        </w:fldChar>
      </w:r>
      <w:r w:rsidR="00F21201" w:rsidRPr="002B5DB6">
        <w:rPr>
          <w:rFonts w:ascii="Arial" w:hAnsi="Arial" w:cs="Arial"/>
          <w:sz w:val="24"/>
          <w:szCs w:val="24"/>
        </w:rPr>
        <w:instrText xml:space="preserve"> FORMCHECKBOX </w:instrText>
      </w:r>
      <w:r w:rsidR="00DF6313">
        <w:rPr>
          <w:rFonts w:ascii="Arial" w:hAnsi="Arial" w:cs="Arial"/>
          <w:sz w:val="24"/>
          <w:szCs w:val="24"/>
        </w:rPr>
      </w:r>
      <w:r w:rsidR="00DF6313">
        <w:rPr>
          <w:rFonts w:ascii="Arial" w:hAnsi="Arial" w:cs="Arial"/>
          <w:sz w:val="24"/>
          <w:szCs w:val="24"/>
        </w:rPr>
        <w:fldChar w:fldCharType="separate"/>
      </w:r>
      <w:r w:rsidRPr="002B5DB6">
        <w:rPr>
          <w:rFonts w:ascii="Arial" w:hAnsi="Arial" w:cs="Arial"/>
          <w:sz w:val="24"/>
          <w:szCs w:val="24"/>
        </w:rPr>
        <w:fldChar w:fldCharType="end"/>
      </w:r>
      <w:r w:rsidR="00F21201" w:rsidRPr="002B5DB6">
        <w:rPr>
          <w:rFonts w:ascii="Arial" w:hAnsi="Arial" w:cs="Arial"/>
          <w:sz w:val="24"/>
          <w:szCs w:val="24"/>
        </w:rPr>
        <w:t xml:space="preserve"> </w:t>
      </w:r>
      <w:r w:rsidR="00CA2F7E" w:rsidRPr="002B5DB6">
        <w:rPr>
          <w:rFonts w:ascii="Arial" w:hAnsi="Arial" w:cs="Arial"/>
          <w:sz w:val="24"/>
          <w:szCs w:val="24"/>
        </w:rPr>
        <w:t>Otro personal del Centro que pudiera tener conocimiento de los hechos (PAS, personal del comedor, monitores</w:t>
      </w:r>
      <w:r w:rsidR="002B5DB6">
        <w:rPr>
          <w:rFonts w:ascii="Arial" w:hAnsi="Arial" w:cs="Arial"/>
          <w:sz w:val="24"/>
          <w:szCs w:val="24"/>
        </w:rPr>
        <w:t>/as</w:t>
      </w:r>
      <w:r w:rsidR="00CA2F7E" w:rsidRPr="002B5DB6">
        <w:rPr>
          <w:rFonts w:ascii="Arial" w:hAnsi="Arial" w:cs="Arial"/>
          <w:sz w:val="24"/>
          <w:szCs w:val="24"/>
        </w:rPr>
        <w:t xml:space="preserve"> de actividades extraescolares que se desarrollen en el Centro</w:t>
      </w:r>
      <w:r w:rsidR="002B5DB6">
        <w:rPr>
          <w:rFonts w:ascii="Arial" w:hAnsi="Arial" w:cs="Arial"/>
          <w:sz w:val="24"/>
          <w:szCs w:val="24"/>
        </w:rPr>
        <w:t>, etc.)</w:t>
      </w:r>
      <w:r w:rsidR="00CA2F7E" w:rsidRPr="002B5DB6">
        <w:rPr>
          <w:rFonts w:ascii="Arial" w:hAnsi="Arial" w:cs="Arial"/>
          <w:sz w:val="24"/>
          <w:szCs w:val="24"/>
        </w:rPr>
        <w:t xml:space="preserve">. </w:t>
      </w:r>
    </w:p>
    <w:sectPr w:rsidR="00D36E3B" w:rsidRPr="002B5DB6" w:rsidSect="007F552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851" w:bottom="851"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313" w:rsidRDefault="00DF6313" w:rsidP="00E73AD6">
      <w:pPr>
        <w:spacing w:after="0" w:line="240" w:lineRule="auto"/>
      </w:pPr>
      <w:r>
        <w:separator/>
      </w:r>
    </w:p>
  </w:endnote>
  <w:endnote w:type="continuationSeparator" w:id="0">
    <w:p w:rsidR="00DF6313" w:rsidRDefault="00DF6313" w:rsidP="00E7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680" w:rsidRDefault="005556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417" w:rsidRDefault="00555680">
    <w:pPr>
      <w:pStyle w:val="Piedepgina"/>
    </w:pPr>
    <w:r>
      <w:rPr>
        <w:sz w:val="16"/>
        <w:szCs w:val="16"/>
      </w:rPr>
      <w:t>DOC. APOYO C.1</w:t>
    </w:r>
    <w:r w:rsidR="00924417" w:rsidRPr="008F4021">
      <w:rPr>
        <w:sz w:val="16"/>
        <w:szCs w:val="16"/>
      </w:rPr>
      <w:t xml:space="preserve"> ORIENTACIONES VALORACIÓN POSIBLE SITUACIÓN ACOSO ESCOLAR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680" w:rsidRDefault="00555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313" w:rsidRDefault="00DF6313" w:rsidP="00E73AD6">
      <w:pPr>
        <w:spacing w:after="0" w:line="240" w:lineRule="auto"/>
      </w:pPr>
      <w:r>
        <w:separator/>
      </w:r>
    </w:p>
  </w:footnote>
  <w:footnote w:type="continuationSeparator" w:id="0">
    <w:p w:rsidR="00DF6313" w:rsidRDefault="00DF6313" w:rsidP="00E73AD6">
      <w:pPr>
        <w:spacing w:after="0" w:line="240" w:lineRule="auto"/>
      </w:pPr>
      <w:r>
        <w:continuationSeparator/>
      </w:r>
    </w:p>
  </w:footnote>
  <w:footnote w:id="1">
    <w:p w:rsidR="00924417" w:rsidRPr="00924417" w:rsidRDefault="00924417">
      <w:pPr>
        <w:pStyle w:val="Textonotapie"/>
        <w:rPr>
          <w:rFonts w:asciiTheme="minorHAnsi" w:hAnsiTheme="minorHAnsi"/>
          <w:sz w:val="18"/>
          <w:szCs w:val="18"/>
        </w:rPr>
      </w:pPr>
      <w:r w:rsidRPr="00924417">
        <w:rPr>
          <w:rStyle w:val="Refdenotaalpie"/>
          <w:rFonts w:asciiTheme="minorHAnsi" w:hAnsiTheme="minorHAnsi"/>
          <w:sz w:val="18"/>
          <w:szCs w:val="18"/>
        </w:rPr>
        <w:footnoteRef/>
      </w:r>
      <w:r w:rsidRPr="00924417">
        <w:rPr>
          <w:rFonts w:asciiTheme="minorHAnsi" w:hAnsiTheme="minorHAnsi"/>
          <w:sz w:val="18"/>
          <w:szCs w:val="18"/>
        </w:rPr>
        <w:t xml:space="preserve"> En el caso de que la víctima, tenga consideración de ACNEAE, esta característica se considerará</w:t>
      </w:r>
      <w:r w:rsidR="00E35AE0">
        <w:rPr>
          <w:rFonts w:asciiTheme="minorHAnsi" w:hAnsiTheme="minorHAnsi"/>
          <w:sz w:val="18"/>
          <w:szCs w:val="18"/>
        </w:rPr>
        <w:t xml:space="preserve"> siempre</w:t>
      </w:r>
      <w:r w:rsidRPr="00924417">
        <w:rPr>
          <w:rFonts w:asciiTheme="minorHAnsi" w:hAnsiTheme="minorHAnsi"/>
          <w:sz w:val="18"/>
          <w:szCs w:val="18"/>
        </w:rPr>
        <w:t xml:space="preserve"> como acreditada</w:t>
      </w:r>
      <w:r>
        <w:rPr>
          <w:rFonts w:asciiTheme="minorHAnsi" w:hAnsiTheme="minorHAnsi"/>
          <w:sz w:val="18"/>
          <w:szCs w:val="18"/>
        </w:rPr>
        <w:t>.</w:t>
      </w:r>
      <w:r w:rsidRPr="00924417">
        <w:rPr>
          <w:rFonts w:asciiTheme="minorHAnsi" w:hAnsi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680" w:rsidRDefault="005556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3"/>
      <w:gridCol w:w="6681"/>
    </w:tblGrid>
    <w:tr w:rsidR="00924417" w:rsidRPr="00E73AD6" w:rsidTr="001756CD">
      <w:trPr>
        <w:trHeight w:val="552"/>
        <w:jc w:val="center"/>
      </w:trPr>
      <w:tc>
        <w:tcPr>
          <w:tcW w:w="3261" w:type="dxa"/>
        </w:tcPr>
        <w:p w:rsidR="00924417" w:rsidRPr="00E73AD6" w:rsidRDefault="00924417" w:rsidP="001756CD">
          <w:pPr>
            <w:spacing w:after="0"/>
            <w:jc w:val="center"/>
            <w:rPr>
              <w:b/>
            </w:rPr>
          </w:pPr>
          <w:r>
            <w:rPr>
              <w:b/>
              <w:noProof/>
              <w:lang w:eastAsia="es-ES"/>
            </w:rPr>
            <w:drawing>
              <wp:inline distT="0" distB="0" distL="0" distR="0">
                <wp:extent cx="1639570" cy="646430"/>
                <wp:effectExtent l="0" t="0" r="0" b="127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570" cy="646430"/>
                        </a:xfrm>
                        <a:prstGeom prst="rect">
                          <a:avLst/>
                        </a:prstGeom>
                        <a:noFill/>
                        <a:ln>
                          <a:noFill/>
                        </a:ln>
                      </pic:spPr>
                    </pic:pic>
                  </a:graphicData>
                </a:graphic>
              </wp:inline>
            </w:drawing>
          </w:r>
        </w:p>
      </w:tc>
      <w:tc>
        <w:tcPr>
          <w:tcW w:w="6202" w:type="dxa"/>
          <w:vAlign w:val="center"/>
        </w:tcPr>
        <w:p w:rsidR="00924417" w:rsidRPr="00E73AD6" w:rsidRDefault="00924417" w:rsidP="001756CD">
          <w:pPr>
            <w:spacing w:after="0"/>
            <w:jc w:val="center"/>
            <w:rPr>
              <w:b/>
              <w:sz w:val="24"/>
              <w:szCs w:val="24"/>
            </w:rPr>
          </w:pPr>
          <w:r w:rsidRPr="00E73AD6">
            <w:rPr>
              <w:b/>
              <w:sz w:val="24"/>
              <w:szCs w:val="24"/>
            </w:rPr>
            <w:t xml:space="preserve">GUÍA DE ACTUACIÓN INMEDIATA </w:t>
          </w:r>
        </w:p>
        <w:p w:rsidR="00924417" w:rsidRPr="00E73AD6" w:rsidRDefault="00924417" w:rsidP="001756CD">
          <w:pPr>
            <w:spacing w:after="0"/>
            <w:jc w:val="center"/>
            <w:rPr>
              <w:b/>
              <w:sz w:val="24"/>
              <w:szCs w:val="24"/>
            </w:rPr>
          </w:pPr>
          <w:r w:rsidRPr="00E73AD6">
            <w:rPr>
              <w:b/>
              <w:sz w:val="24"/>
              <w:szCs w:val="24"/>
            </w:rPr>
            <w:t xml:space="preserve">TRAS LA COMUNICACIÓN DE POSIBLE CASO DE </w:t>
          </w:r>
        </w:p>
        <w:p w:rsidR="00924417" w:rsidRPr="00E73AD6" w:rsidRDefault="00924417" w:rsidP="001756CD">
          <w:pPr>
            <w:spacing w:after="0"/>
            <w:jc w:val="center"/>
            <w:rPr>
              <w:b/>
              <w:sz w:val="24"/>
              <w:szCs w:val="24"/>
            </w:rPr>
          </w:pPr>
          <w:r w:rsidRPr="00E73AD6">
            <w:rPr>
              <w:b/>
              <w:sz w:val="24"/>
              <w:szCs w:val="24"/>
            </w:rPr>
            <w:t>ACOSO ESCOLAR</w:t>
          </w:r>
        </w:p>
      </w:tc>
    </w:tr>
  </w:tbl>
  <w:p w:rsidR="00924417" w:rsidRPr="00924417" w:rsidRDefault="00924417" w:rsidP="0092441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0A0" w:firstRow="1" w:lastRow="0" w:firstColumn="1" w:lastColumn="0" w:noHBand="0" w:noVBand="0"/>
    </w:tblPr>
    <w:tblGrid>
      <w:gridCol w:w="3516"/>
      <w:gridCol w:w="6688"/>
    </w:tblGrid>
    <w:tr w:rsidR="009653B3" w:rsidRPr="00E73AD6" w:rsidTr="00E35AE0">
      <w:trPr>
        <w:trHeight w:val="552"/>
        <w:jc w:val="center"/>
      </w:trPr>
      <w:tc>
        <w:tcPr>
          <w:tcW w:w="3261" w:type="dxa"/>
        </w:tcPr>
        <w:p w:rsidR="009653B3" w:rsidRPr="00E73AD6" w:rsidRDefault="009653B3" w:rsidP="00E35AE0">
          <w:pPr>
            <w:spacing w:after="0"/>
            <w:rPr>
              <w:b/>
            </w:rPr>
          </w:pPr>
          <w:r>
            <w:rPr>
              <w:b/>
              <w:noProof/>
              <w:lang w:eastAsia="es-ES"/>
            </w:rPr>
            <w:drawing>
              <wp:inline distT="0" distB="0" distL="0" distR="0">
                <wp:extent cx="1639570" cy="6464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570" cy="646430"/>
                        </a:xfrm>
                        <a:prstGeom prst="rect">
                          <a:avLst/>
                        </a:prstGeom>
                        <a:noFill/>
                        <a:ln>
                          <a:noFill/>
                        </a:ln>
                      </pic:spPr>
                    </pic:pic>
                  </a:graphicData>
                </a:graphic>
              </wp:inline>
            </w:drawing>
          </w:r>
        </w:p>
      </w:tc>
      <w:tc>
        <w:tcPr>
          <w:tcW w:w="6202" w:type="dxa"/>
          <w:vAlign w:val="center"/>
        </w:tcPr>
        <w:p w:rsidR="009653B3" w:rsidRPr="00E73AD6" w:rsidRDefault="009653B3" w:rsidP="00E35AE0">
          <w:pPr>
            <w:spacing w:after="0" w:line="240" w:lineRule="auto"/>
            <w:jc w:val="center"/>
            <w:rPr>
              <w:b/>
              <w:sz w:val="24"/>
              <w:szCs w:val="24"/>
            </w:rPr>
          </w:pPr>
          <w:r w:rsidRPr="00E73AD6">
            <w:rPr>
              <w:b/>
              <w:sz w:val="24"/>
              <w:szCs w:val="24"/>
            </w:rPr>
            <w:t xml:space="preserve">GUÍA DE ACTUACIÓN INMEDIATA </w:t>
          </w:r>
        </w:p>
        <w:p w:rsidR="009653B3" w:rsidRPr="00E73AD6" w:rsidRDefault="009653B3" w:rsidP="00E35AE0">
          <w:pPr>
            <w:spacing w:after="0" w:line="240" w:lineRule="auto"/>
            <w:jc w:val="center"/>
            <w:rPr>
              <w:b/>
              <w:sz w:val="24"/>
              <w:szCs w:val="24"/>
            </w:rPr>
          </w:pPr>
          <w:r w:rsidRPr="00E73AD6">
            <w:rPr>
              <w:b/>
              <w:sz w:val="24"/>
              <w:szCs w:val="24"/>
            </w:rPr>
            <w:t xml:space="preserve">TRAS LA COMUNICACIÓN DE POSIBLE CASO DE </w:t>
          </w:r>
        </w:p>
        <w:p w:rsidR="009653B3" w:rsidRPr="00E73AD6" w:rsidRDefault="009653B3" w:rsidP="00E35AE0">
          <w:pPr>
            <w:spacing w:after="0" w:line="240" w:lineRule="auto"/>
            <w:jc w:val="center"/>
            <w:rPr>
              <w:b/>
              <w:sz w:val="24"/>
              <w:szCs w:val="24"/>
            </w:rPr>
          </w:pPr>
          <w:r w:rsidRPr="00E73AD6">
            <w:rPr>
              <w:b/>
              <w:sz w:val="24"/>
              <w:szCs w:val="24"/>
            </w:rPr>
            <w:t>ACOSO ESCOLAR</w:t>
          </w:r>
        </w:p>
      </w:tc>
    </w:tr>
  </w:tbl>
  <w:p w:rsidR="00CA2F7E" w:rsidRDefault="00CA2F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BF7"/>
    <w:multiLevelType w:val="hybridMultilevel"/>
    <w:tmpl w:val="7800FA40"/>
    <w:lvl w:ilvl="0" w:tplc="DE142A8A">
      <w:numFmt w:val="bullet"/>
      <w:lvlText w:val="□"/>
      <w:lvlJc w:val="left"/>
      <w:pPr>
        <w:tabs>
          <w:tab w:val="num" w:pos="0"/>
        </w:tabs>
        <w:ind w:left="1428" w:hanging="360"/>
      </w:pPr>
      <w:rPr>
        <w:rFonts w:ascii="Arial Narrow" w:eastAsia="Times New Roman" w:hAnsi="Arial Narrow"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4E1532A"/>
    <w:multiLevelType w:val="hybridMultilevel"/>
    <w:tmpl w:val="A9CEC1AA"/>
    <w:lvl w:ilvl="0" w:tplc="5D307C26">
      <w:numFmt w:val="bullet"/>
      <w:lvlText w:val="•"/>
      <w:lvlJc w:val="left"/>
      <w:pPr>
        <w:ind w:left="510" w:hanging="510"/>
      </w:pPr>
      <w:rPr>
        <w:rFonts w:ascii="Calibri" w:eastAsia="Times New Roman" w:hAnsi="Calibr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FD7911"/>
    <w:multiLevelType w:val="hybridMultilevel"/>
    <w:tmpl w:val="293AEB88"/>
    <w:lvl w:ilvl="0" w:tplc="B75E2C52">
      <w:numFmt w:val="bullet"/>
      <w:lvlText w:val="-"/>
      <w:lvlJc w:val="left"/>
      <w:pPr>
        <w:ind w:left="1428" w:hanging="360"/>
      </w:pPr>
      <w:rPr>
        <w:rFonts w:ascii="Arial" w:eastAsia="Times New Roman" w:hAnsi="Aria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0B9A3CDF"/>
    <w:multiLevelType w:val="hybridMultilevel"/>
    <w:tmpl w:val="03B0D33C"/>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B59C5"/>
    <w:multiLevelType w:val="hybridMultilevel"/>
    <w:tmpl w:val="4526349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5" w15:restartNumberingAfterBreak="0">
    <w:nsid w:val="10F96476"/>
    <w:multiLevelType w:val="hybridMultilevel"/>
    <w:tmpl w:val="9B4091A8"/>
    <w:lvl w:ilvl="0" w:tplc="F92A73BE">
      <w:start w:val="2"/>
      <w:numFmt w:val="upperLetter"/>
      <w:lvlText w:val="%1."/>
      <w:lvlJc w:val="left"/>
      <w:pPr>
        <w:tabs>
          <w:tab w:val="num" w:pos="910"/>
        </w:tabs>
        <w:ind w:left="910" w:hanging="360"/>
      </w:pPr>
      <w:rPr>
        <w:rFonts w:cs="Times New Roman" w:hint="default"/>
      </w:rPr>
    </w:lvl>
    <w:lvl w:ilvl="1" w:tplc="0C0A0019" w:tentative="1">
      <w:start w:val="1"/>
      <w:numFmt w:val="lowerLetter"/>
      <w:lvlText w:val="%2."/>
      <w:lvlJc w:val="left"/>
      <w:pPr>
        <w:tabs>
          <w:tab w:val="num" w:pos="1630"/>
        </w:tabs>
        <w:ind w:left="1630" w:hanging="360"/>
      </w:pPr>
      <w:rPr>
        <w:rFonts w:cs="Times New Roman"/>
      </w:rPr>
    </w:lvl>
    <w:lvl w:ilvl="2" w:tplc="0C0A001B" w:tentative="1">
      <w:start w:val="1"/>
      <w:numFmt w:val="lowerRoman"/>
      <w:lvlText w:val="%3."/>
      <w:lvlJc w:val="right"/>
      <w:pPr>
        <w:tabs>
          <w:tab w:val="num" w:pos="2350"/>
        </w:tabs>
        <w:ind w:left="2350" w:hanging="180"/>
      </w:pPr>
      <w:rPr>
        <w:rFonts w:cs="Times New Roman"/>
      </w:rPr>
    </w:lvl>
    <w:lvl w:ilvl="3" w:tplc="0C0A000F" w:tentative="1">
      <w:start w:val="1"/>
      <w:numFmt w:val="decimal"/>
      <w:lvlText w:val="%4."/>
      <w:lvlJc w:val="left"/>
      <w:pPr>
        <w:tabs>
          <w:tab w:val="num" w:pos="3070"/>
        </w:tabs>
        <w:ind w:left="3070" w:hanging="360"/>
      </w:pPr>
      <w:rPr>
        <w:rFonts w:cs="Times New Roman"/>
      </w:rPr>
    </w:lvl>
    <w:lvl w:ilvl="4" w:tplc="0C0A0019" w:tentative="1">
      <w:start w:val="1"/>
      <w:numFmt w:val="lowerLetter"/>
      <w:lvlText w:val="%5."/>
      <w:lvlJc w:val="left"/>
      <w:pPr>
        <w:tabs>
          <w:tab w:val="num" w:pos="3790"/>
        </w:tabs>
        <w:ind w:left="3790" w:hanging="360"/>
      </w:pPr>
      <w:rPr>
        <w:rFonts w:cs="Times New Roman"/>
      </w:rPr>
    </w:lvl>
    <w:lvl w:ilvl="5" w:tplc="0C0A001B" w:tentative="1">
      <w:start w:val="1"/>
      <w:numFmt w:val="lowerRoman"/>
      <w:lvlText w:val="%6."/>
      <w:lvlJc w:val="right"/>
      <w:pPr>
        <w:tabs>
          <w:tab w:val="num" w:pos="4510"/>
        </w:tabs>
        <w:ind w:left="4510" w:hanging="180"/>
      </w:pPr>
      <w:rPr>
        <w:rFonts w:cs="Times New Roman"/>
      </w:rPr>
    </w:lvl>
    <w:lvl w:ilvl="6" w:tplc="0C0A000F" w:tentative="1">
      <w:start w:val="1"/>
      <w:numFmt w:val="decimal"/>
      <w:lvlText w:val="%7."/>
      <w:lvlJc w:val="left"/>
      <w:pPr>
        <w:tabs>
          <w:tab w:val="num" w:pos="5230"/>
        </w:tabs>
        <w:ind w:left="5230" w:hanging="360"/>
      </w:pPr>
      <w:rPr>
        <w:rFonts w:cs="Times New Roman"/>
      </w:rPr>
    </w:lvl>
    <w:lvl w:ilvl="7" w:tplc="0C0A0019" w:tentative="1">
      <w:start w:val="1"/>
      <w:numFmt w:val="lowerLetter"/>
      <w:lvlText w:val="%8."/>
      <w:lvlJc w:val="left"/>
      <w:pPr>
        <w:tabs>
          <w:tab w:val="num" w:pos="5950"/>
        </w:tabs>
        <w:ind w:left="5950" w:hanging="360"/>
      </w:pPr>
      <w:rPr>
        <w:rFonts w:cs="Times New Roman"/>
      </w:rPr>
    </w:lvl>
    <w:lvl w:ilvl="8" w:tplc="0C0A001B" w:tentative="1">
      <w:start w:val="1"/>
      <w:numFmt w:val="lowerRoman"/>
      <w:lvlText w:val="%9."/>
      <w:lvlJc w:val="right"/>
      <w:pPr>
        <w:tabs>
          <w:tab w:val="num" w:pos="6670"/>
        </w:tabs>
        <w:ind w:left="6670" w:hanging="180"/>
      </w:pPr>
      <w:rPr>
        <w:rFonts w:cs="Times New Roman"/>
      </w:rPr>
    </w:lvl>
  </w:abstractNum>
  <w:abstractNum w:abstractNumId="6" w15:restartNumberingAfterBreak="0">
    <w:nsid w:val="12643969"/>
    <w:multiLevelType w:val="hybridMultilevel"/>
    <w:tmpl w:val="EC66BCC4"/>
    <w:lvl w:ilvl="0" w:tplc="0C0A000F">
      <w:start w:val="1"/>
      <w:numFmt w:val="decimal"/>
      <w:lvlText w:val="%1."/>
      <w:lvlJc w:val="left"/>
      <w:pPr>
        <w:ind w:left="720"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7" w15:restartNumberingAfterBreak="0">
    <w:nsid w:val="12C37FA3"/>
    <w:multiLevelType w:val="hybridMultilevel"/>
    <w:tmpl w:val="E982BAA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8" w15:restartNumberingAfterBreak="0">
    <w:nsid w:val="15145F25"/>
    <w:multiLevelType w:val="hybridMultilevel"/>
    <w:tmpl w:val="C588A1DE"/>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9" w15:restartNumberingAfterBreak="0">
    <w:nsid w:val="151927BC"/>
    <w:multiLevelType w:val="hybridMultilevel"/>
    <w:tmpl w:val="12AE063E"/>
    <w:lvl w:ilvl="0" w:tplc="0C0A0011">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B33BA5"/>
    <w:multiLevelType w:val="hybridMultilevel"/>
    <w:tmpl w:val="A94E9BA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17844D63"/>
    <w:multiLevelType w:val="hybridMultilevel"/>
    <w:tmpl w:val="3C6C6BE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1B0A083E"/>
    <w:multiLevelType w:val="hybridMultilevel"/>
    <w:tmpl w:val="E528E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B54297"/>
    <w:multiLevelType w:val="hybridMultilevel"/>
    <w:tmpl w:val="D61433B8"/>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4" w15:restartNumberingAfterBreak="0">
    <w:nsid w:val="1EB65E5F"/>
    <w:multiLevelType w:val="multilevel"/>
    <w:tmpl w:val="293AEB88"/>
    <w:lvl w:ilvl="0">
      <w:numFmt w:val="bullet"/>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5" w15:restartNumberingAfterBreak="0">
    <w:nsid w:val="1EC4791B"/>
    <w:multiLevelType w:val="hybridMultilevel"/>
    <w:tmpl w:val="B79C5AE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6" w15:restartNumberingAfterBreak="0">
    <w:nsid w:val="25A430E7"/>
    <w:multiLevelType w:val="hybridMultilevel"/>
    <w:tmpl w:val="8DAA2F48"/>
    <w:lvl w:ilvl="0" w:tplc="0C0A0001">
      <w:start w:val="1"/>
      <w:numFmt w:val="bullet"/>
      <w:lvlText w:val=""/>
      <w:lvlJc w:val="left"/>
      <w:pPr>
        <w:ind w:left="778" w:hanging="360"/>
      </w:pPr>
      <w:rPr>
        <w:rFonts w:ascii="Symbol" w:hAnsi="Symbol" w:hint="default"/>
      </w:rPr>
    </w:lvl>
    <w:lvl w:ilvl="1" w:tplc="0C0A0003" w:tentative="1">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abstractNum w:abstractNumId="17" w15:restartNumberingAfterBreak="0">
    <w:nsid w:val="261C2B87"/>
    <w:multiLevelType w:val="hybridMultilevel"/>
    <w:tmpl w:val="32F688C2"/>
    <w:lvl w:ilvl="0" w:tplc="0C0A0015">
      <w:start w:val="1"/>
      <w:numFmt w:val="upperLetter"/>
      <w:lvlText w:val="%1."/>
      <w:lvlJc w:val="left"/>
      <w:pPr>
        <w:ind w:left="720" w:hanging="360"/>
      </w:pPr>
      <w:rPr>
        <w:rFonts w:cs="Times New Roman"/>
      </w:rPr>
    </w:lvl>
    <w:lvl w:ilvl="1" w:tplc="084A8148">
      <w:start w:val="1"/>
      <w:numFmt w:val="upperLetter"/>
      <w:lvlText w:val="%2."/>
      <w:lvlJc w:val="left"/>
      <w:pPr>
        <w:tabs>
          <w:tab w:val="num" w:pos="0"/>
        </w:tabs>
        <w:ind w:left="907" w:hanging="340"/>
      </w:pPr>
      <w:rPr>
        <w:rFonts w:ascii="Arial" w:hAnsi="Arial" w:cs="Times New Roman" w:hint="default"/>
        <w:b/>
        <w:i w:val="0"/>
        <w:caps/>
        <w:sz w:val="22"/>
      </w:rPr>
    </w:lvl>
    <w:lvl w:ilvl="2" w:tplc="E87C9E40">
      <w:start w:val="1"/>
      <w:numFmt w:val="upperLetter"/>
      <w:lvlText w:val="%3-"/>
      <w:lvlJc w:val="left"/>
      <w:pPr>
        <w:tabs>
          <w:tab w:val="num" w:pos="2340"/>
        </w:tabs>
        <w:ind w:left="2340" w:hanging="360"/>
      </w:pPr>
      <w:rPr>
        <w:rFonts w:cs="Times New Roman"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266707F7"/>
    <w:multiLevelType w:val="hybridMultilevel"/>
    <w:tmpl w:val="6284C048"/>
    <w:lvl w:ilvl="0" w:tplc="DE142A8A">
      <w:numFmt w:val="bullet"/>
      <w:lvlText w:val="□"/>
      <w:lvlJc w:val="left"/>
      <w:pPr>
        <w:tabs>
          <w:tab w:val="num" w:pos="0"/>
        </w:tabs>
        <w:ind w:left="1428" w:hanging="360"/>
      </w:pPr>
      <w:rPr>
        <w:rFonts w:ascii="Arial Narrow" w:eastAsia="Times New Roman" w:hAnsi="Arial Narrow"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299E411C"/>
    <w:multiLevelType w:val="hybridMultilevel"/>
    <w:tmpl w:val="3432F070"/>
    <w:lvl w:ilvl="0" w:tplc="F3E4F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634910"/>
    <w:multiLevelType w:val="hybridMultilevel"/>
    <w:tmpl w:val="55DC396A"/>
    <w:lvl w:ilvl="0" w:tplc="F3E4F816">
      <w:start w:val="1"/>
      <w:numFmt w:val="bullet"/>
      <w:lvlText w:val=""/>
      <w:lvlJc w:val="left"/>
      <w:pPr>
        <w:ind w:left="1068"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15:restartNumberingAfterBreak="0">
    <w:nsid w:val="2DBD5A79"/>
    <w:multiLevelType w:val="hybridMultilevel"/>
    <w:tmpl w:val="303CED00"/>
    <w:lvl w:ilvl="0" w:tplc="0C0A0003">
      <w:start w:val="1"/>
      <w:numFmt w:val="bullet"/>
      <w:lvlText w:val="o"/>
      <w:lvlJc w:val="left"/>
      <w:pPr>
        <w:ind w:left="720" w:hanging="360"/>
      </w:pPr>
      <w:rPr>
        <w:rFonts w:ascii="Courier New" w:hAnsi="Courier New"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2" w15:restartNumberingAfterBreak="0">
    <w:nsid w:val="2E33199A"/>
    <w:multiLevelType w:val="hybridMultilevel"/>
    <w:tmpl w:val="BF3CE2F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2F50440C"/>
    <w:multiLevelType w:val="hybridMultilevel"/>
    <w:tmpl w:val="63007732"/>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4" w15:restartNumberingAfterBreak="0">
    <w:nsid w:val="331B4429"/>
    <w:multiLevelType w:val="hybridMultilevel"/>
    <w:tmpl w:val="3A8ECCC0"/>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5" w15:restartNumberingAfterBreak="0">
    <w:nsid w:val="35E9712C"/>
    <w:multiLevelType w:val="hybridMultilevel"/>
    <w:tmpl w:val="F3188CE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6F91D8B"/>
    <w:multiLevelType w:val="hybridMultilevel"/>
    <w:tmpl w:val="4CDCF3B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3BB9561F"/>
    <w:multiLevelType w:val="multilevel"/>
    <w:tmpl w:val="A94E9BA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3C52487E"/>
    <w:multiLevelType w:val="hybridMultilevel"/>
    <w:tmpl w:val="8AC88064"/>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40B77A02"/>
    <w:multiLevelType w:val="hybridMultilevel"/>
    <w:tmpl w:val="F37A58FE"/>
    <w:lvl w:ilvl="0" w:tplc="833E7B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19955E1"/>
    <w:multiLevelType w:val="hybridMultilevel"/>
    <w:tmpl w:val="E7403C8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43B423D8"/>
    <w:multiLevelType w:val="hybridMultilevel"/>
    <w:tmpl w:val="7B5CDE6A"/>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2" w15:restartNumberingAfterBreak="0">
    <w:nsid w:val="467D7A70"/>
    <w:multiLevelType w:val="hybridMultilevel"/>
    <w:tmpl w:val="FC68B1F6"/>
    <w:lvl w:ilvl="0" w:tplc="833E7B60">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3" w15:restartNumberingAfterBreak="0">
    <w:nsid w:val="4D004F87"/>
    <w:multiLevelType w:val="hybridMultilevel"/>
    <w:tmpl w:val="6FE4E3E4"/>
    <w:lvl w:ilvl="0" w:tplc="833E7B6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4F314F0B"/>
    <w:multiLevelType w:val="hybridMultilevel"/>
    <w:tmpl w:val="253E04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35" w15:restartNumberingAfterBreak="0">
    <w:nsid w:val="53407A54"/>
    <w:multiLevelType w:val="hybridMultilevel"/>
    <w:tmpl w:val="78D60634"/>
    <w:lvl w:ilvl="0" w:tplc="833E7B6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56BA6AB0"/>
    <w:multiLevelType w:val="hybridMultilevel"/>
    <w:tmpl w:val="4DC8594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5CA3182B"/>
    <w:multiLevelType w:val="hybridMultilevel"/>
    <w:tmpl w:val="D6D42BF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5D490D31"/>
    <w:multiLevelType w:val="hybridMultilevel"/>
    <w:tmpl w:val="955A3770"/>
    <w:lvl w:ilvl="0" w:tplc="833E7B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F417E99"/>
    <w:multiLevelType w:val="hybridMultilevel"/>
    <w:tmpl w:val="27E8457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62313702"/>
    <w:multiLevelType w:val="hybridMultilevel"/>
    <w:tmpl w:val="C1626A5C"/>
    <w:lvl w:ilvl="0" w:tplc="0C0A0015">
      <w:start w:val="1"/>
      <w:numFmt w:val="upperLetter"/>
      <w:lvlText w:val="%1."/>
      <w:lvlJc w:val="left"/>
      <w:pPr>
        <w:ind w:left="910" w:hanging="360"/>
      </w:pPr>
      <w:rPr>
        <w:rFonts w:cs="Times New Roman"/>
      </w:rPr>
    </w:lvl>
    <w:lvl w:ilvl="1" w:tplc="0C0A0019" w:tentative="1">
      <w:start w:val="1"/>
      <w:numFmt w:val="lowerLetter"/>
      <w:lvlText w:val="%2."/>
      <w:lvlJc w:val="left"/>
      <w:pPr>
        <w:ind w:left="1630" w:hanging="360"/>
      </w:pPr>
      <w:rPr>
        <w:rFonts w:cs="Times New Roman"/>
      </w:rPr>
    </w:lvl>
    <w:lvl w:ilvl="2" w:tplc="0C0A001B" w:tentative="1">
      <w:start w:val="1"/>
      <w:numFmt w:val="lowerRoman"/>
      <w:lvlText w:val="%3."/>
      <w:lvlJc w:val="right"/>
      <w:pPr>
        <w:ind w:left="2350" w:hanging="180"/>
      </w:pPr>
      <w:rPr>
        <w:rFonts w:cs="Times New Roman"/>
      </w:rPr>
    </w:lvl>
    <w:lvl w:ilvl="3" w:tplc="0C0A000F" w:tentative="1">
      <w:start w:val="1"/>
      <w:numFmt w:val="decimal"/>
      <w:lvlText w:val="%4."/>
      <w:lvlJc w:val="left"/>
      <w:pPr>
        <w:ind w:left="3070" w:hanging="360"/>
      </w:pPr>
      <w:rPr>
        <w:rFonts w:cs="Times New Roman"/>
      </w:rPr>
    </w:lvl>
    <w:lvl w:ilvl="4" w:tplc="0C0A0019" w:tentative="1">
      <w:start w:val="1"/>
      <w:numFmt w:val="lowerLetter"/>
      <w:lvlText w:val="%5."/>
      <w:lvlJc w:val="left"/>
      <w:pPr>
        <w:ind w:left="3790" w:hanging="360"/>
      </w:pPr>
      <w:rPr>
        <w:rFonts w:cs="Times New Roman"/>
      </w:rPr>
    </w:lvl>
    <w:lvl w:ilvl="5" w:tplc="0C0A001B" w:tentative="1">
      <w:start w:val="1"/>
      <w:numFmt w:val="lowerRoman"/>
      <w:lvlText w:val="%6."/>
      <w:lvlJc w:val="right"/>
      <w:pPr>
        <w:ind w:left="4510" w:hanging="180"/>
      </w:pPr>
      <w:rPr>
        <w:rFonts w:cs="Times New Roman"/>
      </w:rPr>
    </w:lvl>
    <w:lvl w:ilvl="6" w:tplc="0C0A000F" w:tentative="1">
      <w:start w:val="1"/>
      <w:numFmt w:val="decimal"/>
      <w:lvlText w:val="%7."/>
      <w:lvlJc w:val="left"/>
      <w:pPr>
        <w:ind w:left="5230" w:hanging="360"/>
      </w:pPr>
      <w:rPr>
        <w:rFonts w:cs="Times New Roman"/>
      </w:rPr>
    </w:lvl>
    <w:lvl w:ilvl="7" w:tplc="0C0A0019" w:tentative="1">
      <w:start w:val="1"/>
      <w:numFmt w:val="lowerLetter"/>
      <w:lvlText w:val="%8."/>
      <w:lvlJc w:val="left"/>
      <w:pPr>
        <w:ind w:left="5950" w:hanging="360"/>
      </w:pPr>
      <w:rPr>
        <w:rFonts w:cs="Times New Roman"/>
      </w:rPr>
    </w:lvl>
    <w:lvl w:ilvl="8" w:tplc="0C0A001B" w:tentative="1">
      <w:start w:val="1"/>
      <w:numFmt w:val="lowerRoman"/>
      <w:lvlText w:val="%9."/>
      <w:lvlJc w:val="right"/>
      <w:pPr>
        <w:ind w:left="6670" w:hanging="180"/>
      </w:pPr>
      <w:rPr>
        <w:rFonts w:cs="Times New Roman"/>
      </w:rPr>
    </w:lvl>
  </w:abstractNum>
  <w:abstractNum w:abstractNumId="41" w15:restartNumberingAfterBreak="0">
    <w:nsid w:val="67F162A8"/>
    <w:multiLevelType w:val="hybridMultilevel"/>
    <w:tmpl w:val="23EA2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D71547B"/>
    <w:multiLevelType w:val="hybridMultilevel"/>
    <w:tmpl w:val="955A1248"/>
    <w:lvl w:ilvl="0" w:tplc="833E7B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E179C8"/>
    <w:multiLevelType w:val="hybridMultilevel"/>
    <w:tmpl w:val="978085A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4" w15:restartNumberingAfterBreak="0">
    <w:nsid w:val="70646DAB"/>
    <w:multiLevelType w:val="hybridMultilevel"/>
    <w:tmpl w:val="25684DAE"/>
    <w:lvl w:ilvl="0" w:tplc="0C0A000F">
      <w:start w:val="1"/>
      <w:numFmt w:val="decimal"/>
      <w:lvlText w:val="%1."/>
      <w:lvlJc w:val="left"/>
      <w:pPr>
        <w:ind w:left="36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5" w15:restartNumberingAfterBreak="0">
    <w:nsid w:val="714E1714"/>
    <w:multiLevelType w:val="multilevel"/>
    <w:tmpl w:val="293AEB88"/>
    <w:lvl w:ilvl="0">
      <w:numFmt w:val="bullet"/>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6" w15:restartNumberingAfterBreak="0">
    <w:nsid w:val="74A06F39"/>
    <w:multiLevelType w:val="hybridMultilevel"/>
    <w:tmpl w:val="45DEA6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7" w15:restartNumberingAfterBreak="0">
    <w:nsid w:val="79545F1C"/>
    <w:multiLevelType w:val="hybridMultilevel"/>
    <w:tmpl w:val="12F6E0FC"/>
    <w:lvl w:ilvl="0" w:tplc="0C0A0003">
      <w:start w:val="1"/>
      <w:numFmt w:val="bullet"/>
      <w:lvlText w:val="o"/>
      <w:lvlJc w:val="left"/>
      <w:pPr>
        <w:ind w:left="720" w:hanging="360"/>
      </w:pPr>
      <w:rPr>
        <w:rFonts w:ascii="Courier New" w:hAnsi="Courier New"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2"/>
  </w:num>
  <w:num w:numId="2">
    <w:abstractNumId w:val="10"/>
  </w:num>
  <w:num w:numId="3">
    <w:abstractNumId w:val="1"/>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3"/>
  </w:num>
  <w:num w:numId="13">
    <w:abstractNumId w:val="8"/>
  </w:num>
  <w:num w:numId="14">
    <w:abstractNumId w:val="32"/>
  </w:num>
  <w:num w:numId="15">
    <w:abstractNumId w:val="13"/>
  </w:num>
  <w:num w:numId="16">
    <w:abstractNumId w:val="25"/>
  </w:num>
  <w:num w:numId="17">
    <w:abstractNumId w:val="29"/>
  </w:num>
  <w:num w:numId="18">
    <w:abstractNumId w:val="42"/>
  </w:num>
  <w:num w:numId="19">
    <w:abstractNumId w:val="38"/>
  </w:num>
  <w:num w:numId="20">
    <w:abstractNumId w:val="37"/>
  </w:num>
  <w:num w:numId="21">
    <w:abstractNumId w:val="19"/>
  </w:num>
  <w:num w:numId="22">
    <w:abstractNumId w:val="35"/>
  </w:num>
  <w:num w:numId="23">
    <w:abstractNumId w:val="4"/>
  </w:num>
  <w:num w:numId="24">
    <w:abstractNumId w:val="7"/>
  </w:num>
  <w:num w:numId="25">
    <w:abstractNumId w:val="34"/>
  </w:num>
  <w:num w:numId="26">
    <w:abstractNumId w:val="15"/>
  </w:num>
  <w:num w:numId="27">
    <w:abstractNumId w:val="43"/>
  </w:num>
  <w:num w:numId="28">
    <w:abstractNumId w:val="46"/>
  </w:num>
  <w:num w:numId="29">
    <w:abstractNumId w:val="11"/>
  </w:num>
  <w:num w:numId="30">
    <w:abstractNumId w:val="36"/>
  </w:num>
  <w:num w:numId="31">
    <w:abstractNumId w:val="39"/>
  </w:num>
  <w:num w:numId="32">
    <w:abstractNumId w:val="30"/>
  </w:num>
  <w:num w:numId="33">
    <w:abstractNumId w:val="26"/>
  </w:num>
  <w:num w:numId="34">
    <w:abstractNumId w:val="17"/>
  </w:num>
  <w:num w:numId="35">
    <w:abstractNumId w:val="40"/>
  </w:num>
  <w:num w:numId="36">
    <w:abstractNumId w:val="12"/>
  </w:num>
  <w:num w:numId="37">
    <w:abstractNumId w:val="22"/>
  </w:num>
  <w:num w:numId="38">
    <w:abstractNumId w:val="41"/>
  </w:num>
  <w:num w:numId="39">
    <w:abstractNumId w:val="5"/>
  </w:num>
  <w:num w:numId="40">
    <w:abstractNumId w:val="9"/>
  </w:num>
  <w:num w:numId="41">
    <w:abstractNumId w:val="27"/>
  </w:num>
  <w:num w:numId="42">
    <w:abstractNumId w:val="28"/>
  </w:num>
  <w:num w:numId="43">
    <w:abstractNumId w:val="3"/>
  </w:num>
  <w:num w:numId="44">
    <w:abstractNumId w:val="14"/>
  </w:num>
  <w:num w:numId="45">
    <w:abstractNumId w:val="18"/>
  </w:num>
  <w:num w:numId="46">
    <w:abstractNumId w:val="45"/>
  </w:num>
  <w:num w:numId="47">
    <w:abstractNumId w:val="0"/>
  </w:num>
  <w:num w:numId="48">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ocumentProtection w:edit="forms" w:enforcement="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99"/>
    <w:rsid w:val="00004F67"/>
    <w:rsid w:val="00007844"/>
    <w:rsid w:val="0001086B"/>
    <w:rsid w:val="0001370C"/>
    <w:rsid w:val="00013A3B"/>
    <w:rsid w:val="00016117"/>
    <w:rsid w:val="00017E4D"/>
    <w:rsid w:val="0002146B"/>
    <w:rsid w:val="00030F8C"/>
    <w:rsid w:val="00033C75"/>
    <w:rsid w:val="00036337"/>
    <w:rsid w:val="000371D7"/>
    <w:rsid w:val="000422A9"/>
    <w:rsid w:val="00044F50"/>
    <w:rsid w:val="000471EB"/>
    <w:rsid w:val="0004724C"/>
    <w:rsid w:val="00050D3C"/>
    <w:rsid w:val="00083283"/>
    <w:rsid w:val="000863CF"/>
    <w:rsid w:val="00090530"/>
    <w:rsid w:val="000949C6"/>
    <w:rsid w:val="000A69D4"/>
    <w:rsid w:val="000A7158"/>
    <w:rsid w:val="000B4631"/>
    <w:rsid w:val="000C1B30"/>
    <w:rsid w:val="000D0B37"/>
    <w:rsid w:val="000D2FFA"/>
    <w:rsid w:val="000F384A"/>
    <w:rsid w:val="000F5F90"/>
    <w:rsid w:val="000F6449"/>
    <w:rsid w:val="00106072"/>
    <w:rsid w:val="00110125"/>
    <w:rsid w:val="001137A6"/>
    <w:rsid w:val="001244C6"/>
    <w:rsid w:val="00127FE5"/>
    <w:rsid w:val="0014299A"/>
    <w:rsid w:val="001502EB"/>
    <w:rsid w:val="00152B7E"/>
    <w:rsid w:val="00160941"/>
    <w:rsid w:val="00161A8C"/>
    <w:rsid w:val="00166372"/>
    <w:rsid w:val="00166A97"/>
    <w:rsid w:val="001714A8"/>
    <w:rsid w:val="00172F23"/>
    <w:rsid w:val="0017737F"/>
    <w:rsid w:val="0017744D"/>
    <w:rsid w:val="00177F41"/>
    <w:rsid w:val="00185737"/>
    <w:rsid w:val="00190A11"/>
    <w:rsid w:val="0019370A"/>
    <w:rsid w:val="001957B4"/>
    <w:rsid w:val="00197274"/>
    <w:rsid w:val="001A117E"/>
    <w:rsid w:val="001B6BA6"/>
    <w:rsid w:val="001B6C24"/>
    <w:rsid w:val="001C55E9"/>
    <w:rsid w:val="001D0EFC"/>
    <w:rsid w:val="001D4B02"/>
    <w:rsid w:val="001D633C"/>
    <w:rsid w:val="001E571E"/>
    <w:rsid w:val="001F1178"/>
    <w:rsid w:val="001F3E8C"/>
    <w:rsid w:val="001F3F75"/>
    <w:rsid w:val="001F7B24"/>
    <w:rsid w:val="00201425"/>
    <w:rsid w:val="00203D97"/>
    <w:rsid w:val="00205400"/>
    <w:rsid w:val="00227CDF"/>
    <w:rsid w:val="00232B50"/>
    <w:rsid w:val="00236E73"/>
    <w:rsid w:val="00251A12"/>
    <w:rsid w:val="002541B3"/>
    <w:rsid w:val="00255954"/>
    <w:rsid w:val="00255B9B"/>
    <w:rsid w:val="002621AD"/>
    <w:rsid w:val="00262A5E"/>
    <w:rsid w:val="00267F98"/>
    <w:rsid w:val="00267FE7"/>
    <w:rsid w:val="0027114D"/>
    <w:rsid w:val="00274DE7"/>
    <w:rsid w:val="00290645"/>
    <w:rsid w:val="00294A9A"/>
    <w:rsid w:val="002A7B65"/>
    <w:rsid w:val="002B5DB6"/>
    <w:rsid w:val="002C258B"/>
    <w:rsid w:val="002D313A"/>
    <w:rsid w:val="002E2704"/>
    <w:rsid w:val="002E4D20"/>
    <w:rsid w:val="002F3AC8"/>
    <w:rsid w:val="00300514"/>
    <w:rsid w:val="003020D1"/>
    <w:rsid w:val="003050C8"/>
    <w:rsid w:val="00307068"/>
    <w:rsid w:val="00333892"/>
    <w:rsid w:val="003342F2"/>
    <w:rsid w:val="00336AA4"/>
    <w:rsid w:val="0034011A"/>
    <w:rsid w:val="00340AA4"/>
    <w:rsid w:val="00352615"/>
    <w:rsid w:val="00354CED"/>
    <w:rsid w:val="00365862"/>
    <w:rsid w:val="00371ED5"/>
    <w:rsid w:val="003772EE"/>
    <w:rsid w:val="00381BFA"/>
    <w:rsid w:val="0039134E"/>
    <w:rsid w:val="003971B2"/>
    <w:rsid w:val="003A6E38"/>
    <w:rsid w:val="003B2DB8"/>
    <w:rsid w:val="003B42A4"/>
    <w:rsid w:val="003B6FEF"/>
    <w:rsid w:val="003B7001"/>
    <w:rsid w:val="003D4286"/>
    <w:rsid w:val="003D4C8C"/>
    <w:rsid w:val="003E26C5"/>
    <w:rsid w:val="003F06F9"/>
    <w:rsid w:val="003F63F4"/>
    <w:rsid w:val="003F71DC"/>
    <w:rsid w:val="003F784D"/>
    <w:rsid w:val="00402D99"/>
    <w:rsid w:val="00406125"/>
    <w:rsid w:val="00410EC9"/>
    <w:rsid w:val="00411860"/>
    <w:rsid w:val="00413840"/>
    <w:rsid w:val="0042285A"/>
    <w:rsid w:val="00425850"/>
    <w:rsid w:val="004310AB"/>
    <w:rsid w:val="004327FE"/>
    <w:rsid w:val="00433F03"/>
    <w:rsid w:val="00444A5E"/>
    <w:rsid w:val="0044548A"/>
    <w:rsid w:val="004459D2"/>
    <w:rsid w:val="0044709C"/>
    <w:rsid w:val="00450C33"/>
    <w:rsid w:val="004521F9"/>
    <w:rsid w:val="004534EC"/>
    <w:rsid w:val="00454F97"/>
    <w:rsid w:val="00460756"/>
    <w:rsid w:val="004609D5"/>
    <w:rsid w:val="00461DAB"/>
    <w:rsid w:val="0046318B"/>
    <w:rsid w:val="00471EB6"/>
    <w:rsid w:val="00481A6C"/>
    <w:rsid w:val="00483AF5"/>
    <w:rsid w:val="0049129E"/>
    <w:rsid w:val="0049145F"/>
    <w:rsid w:val="0049473D"/>
    <w:rsid w:val="004A217F"/>
    <w:rsid w:val="004A7DF1"/>
    <w:rsid w:val="004B509D"/>
    <w:rsid w:val="004B65AF"/>
    <w:rsid w:val="004B75D9"/>
    <w:rsid w:val="004B7844"/>
    <w:rsid w:val="004C3452"/>
    <w:rsid w:val="004D5BD1"/>
    <w:rsid w:val="004E5A3D"/>
    <w:rsid w:val="004E624F"/>
    <w:rsid w:val="004F3B33"/>
    <w:rsid w:val="0050431D"/>
    <w:rsid w:val="00507642"/>
    <w:rsid w:val="00521460"/>
    <w:rsid w:val="00526986"/>
    <w:rsid w:val="00533DE6"/>
    <w:rsid w:val="00537F66"/>
    <w:rsid w:val="005419A6"/>
    <w:rsid w:val="0054235E"/>
    <w:rsid w:val="00542863"/>
    <w:rsid w:val="0054301D"/>
    <w:rsid w:val="00545DA7"/>
    <w:rsid w:val="0055067A"/>
    <w:rsid w:val="00555680"/>
    <w:rsid w:val="005605BC"/>
    <w:rsid w:val="00562AF3"/>
    <w:rsid w:val="00575E60"/>
    <w:rsid w:val="00577883"/>
    <w:rsid w:val="005A08F3"/>
    <w:rsid w:val="005A193B"/>
    <w:rsid w:val="005A3A99"/>
    <w:rsid w:val="005A7887"/>
    <w:rsid w:val="005B3D4F"/>
    <w:rsid w:val="005B5BD2"/>
    <w:rsid w:val="005C4883"/>
    <w:rsid w:val="005C52C9"/>
    <w:rsid w:val="005C5673"/>
    <w:rsid w:val="005C5F48"/>
    <w:rsid w:val="005D01D8"/>
    <w:rsid w:val="005D3F71"/>
    <w:rsid w:val="005E4251"/>
    <w:rsid w:val="005F42FD"/>
    <w:rsid w:val="005F533A"/>
    <w:rsid w:val="00600188"/>
    <w:rsid w:val="00605712"/>
    <w:rsid w:val="00607786"/>
    <w:rsid w:val="00615802"/>
    <w:rsid w:val="0061748C"/>
    <w:rsid w:val="00620987"/>
    <w:rsid w:val="00621825"/>
    <w:rsid w:val="00622CFE"/>
    <w:rsid w:val="00635359"/>
    <w:rsid w:val="0064093A"/>
    <w:rsid w:val="00642910"/>
    <w:rsid w:val="0064547D"/>
    <w:rsid w:val="00653A5C"/>
    <w:rsid w:val="00653AB9"/>
    <w:rsid w:val="00656F5D"/>
    <w:rsid w:val="006622B3"/>
    <w:rsid w:val="00664B4F"/>
    <w:rsid w:val="00667F5A"/>
    <w:rsid w:val="00674BC1"/>
    <w:rsid w:val="00692875"/>
    <w:rsid w:val="0069627A"/>
    <w:rsid w:val="006A78C6"/>
    <w:rsid w:val="006B23D3"/>
    <w:rsid w:val="006B51A0"/>
    <w:rsid w:val="006B5426"/>
    <w:rsid w:val="006B573D"/>
    <w:rsid w:val="006B5930"/>
    <w:rsid w:val="006C3C86"/>
    <w:rsid w:val="006C4ECC"/>
    <w:rsid w:val="006C5F2C"/>
    <w:rsid w:val="006C6532"/>
    <w:rsid w:val="006D3B42"/>
    <w:rsid w:val="006E1224"/>
    <w:rsid w:val="006E4B97"/>
    <w:rsid w:val="006F288A"/>
    <w:rsid w:val="00700C27"/>
    <w:rsid w:val="00705BB1"/>
    <w:rsid w:val="0071250D"/>
    <w:rsid w:val="00712C33"/>
    <w:rsid w:val="00713737"/>
    <w:rsid w:val="0072419E"/>
    <w:rsid w:val="00725CEC"/>
    <w:rsid w:val="00734C7F"/>
    <w:rsid w:val="007358C7"/>
    <w:rsid w:val="00750E85"/>
    <w:rsid w:val="00752CEA"/>
    <w:rsid w:val="00774D2F"/>
    <w:rsid w:val="007751FF"/>
    <w:rsid w:val="00775CF6"/>
    <w:rsid w:val="00776CFB"/>
    <w:rsid w:val="00780901"/>
    <w:rsid w:val="007819EE"/>
    <w:rsid w:val="007823C7"/>
    <w:rsid w:val="00787F7D"/>
    <w:rsid w:val="00791769"/>
    <w:rsid w:val="007941B3"/>
    <w:rsid w:val="007A3033"/>
    <w:rsid w:val="007A35F5"/>
    <w:rsid w:val="007A71B0"/>
    <w:rsid w:val="007A728D"/>
    <w:rsid w:val="007B08F6"/>
    <w:rsid w:val="007B312B"/>
    <w:rsid w:val="007C6D8E"/>
    <w:rsid w:val="007E688C"/>
    <w:rsid w:val="007E6E3C"/>
    <w:rsid w:val="007F35E6"/>
    <w:rsid w:val="007F5524"/>
    <w:rsid w:val="007F688E"/>
    <w:rsid w:val="0080378A"/>
    <w:rsid w:val="00804A9B"/>
    <w:rsid w:val="008173E3"/>
    <w:rsid w:val="00823E9E"/>
    <w:rsid w:val="008255A3"/>
    <w:rsid w:val="008322E4"/>
    <w:rsid w:val="00835EE1"/>
    <w:rsid w:val="00840B30"/>
    <w:rsid w:val="00842443"/>
    <w:rsid w:val="00842495"/>
    <w:rsid w:val="008467B0"/>
    <w:rsid w:val="00846A58"/>
    <w:rsid w:val="00852FCE"/>
    <w:rsid w:val="00854784"/>
    <w:rsid w:val="00855C2D"/>
    <w:rsid w:val="008567F6"/>
    <w:rsid w:val="00861F07"/>
    <w:rsid w:val="008674D5"/>
    <w:rsid w:val="0087362A"/>
    <w:rsid w:val="00873A35"/>
    <w:rsid w:val="00875BFC"/>
    <w:rsid w:val="00882FB4"/>
    <w:rsid w:val="00884B72"/>
    <w:rsid w:val="0088688C"/>
    <w:rsid w:val="0088690B"/>
    <w:rsid w:val="00890F65"/>
    <w:rsid w:val="00892AE0"/>
    <w:rsid w:val="00894D1E"/>
    <w:rsid w:val="008A0CA5"/>
    <w:rsid w:val="008B4F1F"/>
    <w:rsid w:val="008B6525"/>
    <w:rsid w:val="008C553D"/>
    <w:rsid w:val="008D4CAE"/>
    <w:rsid w:val="008D6DD0"/>
    <w:rsid w:val="008E4333"/>
    <w:rsid w:val="008E7900"/>
    <w:rsid w:val="008F3A3E"/>
    <w:rsid w:val="008F4021"/>
    <w:rsid w:val="008F55F1"/>
    <w:rsid w:val="00910973"/>
    <w:rsid w:val="00920E84"/>
    <w:rsid w:val="00924417"/>
    <w:rsid w:val="00925A31"/>
    <w:rsid w:val="00927A1E"/>
    <w:rsid w:val="0093340F"/>
    <w:rsid w:val="00934170"/>
    <w:rsid w:val="0093764B"/>
    <w:rsid w:val="0094324C"/>
    <w:rsid w:val="0094346D"/>
    <w:rsid w:val="00946254"/>
    <w:rsid w:val="009474A4"/>
    <w:rsid w:val="00953279"/>
    <w:rsid w:val="00960E22"/>
    <w:rsid w:val="00961F79"/>
    <w:rsid w:val="00963967"/>
    <w:rsid w:val="009653B3"/>
    <w:rsid w:val="009736BF"/>
    <w:rsid w:val="009757B5"/>
    <w:rsid w:val="009759C0"/>
    <w:rsid w:val="009759C7"/>
    <w:rsid w:val="00981A25"/>
    <w:rsid w:val="009823A2"/>
    <w:rsid w:val="0098418E"/>
    <w:rsid w:val="009846A1"/>
    <w:rsid w:val="009864D1"/>
    <w:rsid w:val="00986598"/>
    <w:rsid w:val="00995914"/>
    <w:rsid w:val="009A392E"/>
    <w:rsid w:val="009A3C42"/>
    <w:rsid w:val="009B25AC"/>
    <w:rsid w:val="009C41E6"/>
    <w:rsid w:val="009C7934"/>
    <w:rsid w:val="009D37F9"/>
    <w:rsid w:val="009E5897"/>
    <w:rsid w:val="009E5DD8"/>
    <w:rsid w:val="009F707D"/>
    <w:rsid w:val="00A1395E"/>
    <w:rsid w:val="00A14667"/>
    <w:rsid w:val="00A267A0"/>
    <w:rsid w:val="00A41D1E"/>
    <w:rsid w:val="00A4720E"/>
    <w:rsid w:val="00A47C17"/>
    <w:rsid w:val="00A52B0D"/>
    <w:rsid w:val="00A56FB1"/>
    <w:rsid w:val="00A6490C"/>
    <w:rsid w:val="00A665F4"/>
    <w:rsid w:val="00A8340B"/>
    <w:rsid w:val="00A857EA"/>
    <w:rsid w:val="00A8671F"/>
    <w:rsid w:val="00AA112C"/>
    <w:rsid w:val="00AA2B81"/>
    <w:rsid w:val="00AA4863"/>
    <w:rsid w:val="00AB478C"/>
    <w:rsid w:val="00AB6552"/>
    <w:rsid w:val="00AC18A9"/>
    <w:rsid w:val="00AC2A27"/>
    <w:rsid w:val="00AC3352"/>
    <w:rsid w:val="00AC648A"/>
    <w:rsid w:val="00AD33F2"/>
    <w:rsid w:val="00AD4839"/>
    <w:rsid w:val="00AD6A63"/>
    <w:rsid w:val="00AF01F5"/>
    <w:rsid w:val="00AF0CDA"/>
    <w:rsid w:val="00AF0F7F"/>
    <w:rsid w:val="00AF1248"/>
    <w:rsid w:val="00B0287D"/>
    <w:rsid w:val="00B03016"/>
    <w:rsid w:val="00B040BE"/>
    <w:rsid w:val="00B06803"/>
    <w:rsid w:val="00B172D3"/>
    <w:rsid w:val="00B21D91"/>
    <w:rsid w:val="00B239AC"/>
    <w:rsid w:val="00B246EB"/>
    <w:rsid w:val="00B33DB0"/>
    <w:rsid w:val="00B41B00"/>
    <w:rsid w:val="00B422BE"/>
    <w:rsid w:val="00B431FB"/>
    <w:rsid w:val="00B45D9D"/>
    <w:rsid w:val="00B5287C"/>
    <w:rsid w:val="00B52BF0"/>
    <w:rsid w:val="00B53993"/>
    <w:rsid w:val="00B62A39"/>
    <w:rsid w:val="00B72AAB"/>
    <w:rsid w:val="00B8258E"/>
    <w:rsid w:val="00B82FDE"/>
    <w:rsid w:val="00B83599"/>
    <w:rsid w:val="00B85472"/>
    <w:rsid w:val="00B91DBE"/>
    <w:rsid w:val="00B920AA"/>
    <w:rsid w:val="00B944CC"/>
    <w:rsid w:val="00BB328D"/>
    <w:rsid w:val="00BB5BE2"/>
    <w:rsid w:val="00BC04B3"/>
    <w:rsid w:val="00BC195F"/>
    <w:rsid w:val="00BC39CC"/>
    <w:rsid w:val="00BD0822"/>
    <w:rsid w:val="00BD64A3"/>
    <w:rsid w:val="00BE49A5"/>
    <w:rsid w:val="00BE59C2"/>
    <w:rsid w:val="00BE7463"/>
    <w:rsid w:val="00BE747D"/>
    <w:rsid w:val="00BF397B"/>
    <w:rsid w:val="00BF77AD"/>
    <w:rsid w:val="00C01B2B"/>
    <w:rsid w:val="00C01CFC"/>
    <w:rsid w:val="00C0307A"/>
    <w:rsid w:val="00C05850"/>
    <w:rsid w:val="00C115DD"/>
    <w:rsid w:val="00C17C58"/>
    <w:rsid w:val="00C25273"/>
    <w:rsid w:val="00C25BD7"/>
    <w:rsid w:val="00C26E0E"/>
    <w:rsid w:val="00C348F7"/>
    <w:rsid w:val="00C373FB"/>
    <w:rsid w:val="00C44A86"/>
    <w:rsid w:val="00C511C3"/>
    <w:rsid w:val="00C51819"/>
    <w:rsid w:val="00C5227C"/>
    <w:rsid w:val="00C56367"/>
    <w:rsid w:val="00C6544E"/>
    <w:rsid w:val="00C70EA3"/>
    <w:rsid w:val="00C723D7"/>
    <w:rsid w:val="00C73AD6"/>
    <w:rsid w:val="00C84DCD"/>
    <w:rsid w:val="00C86A4D"/>
    <w:rsid w:val="00C87D75"/>
    <w:rsid w:val="00C901E6"/>
    <w:rsid w:val="00C922E7"/>
    <w:rsid w:val="00C95E20"/>
    <w:rsid w:val="00CA0F87"/>
    <w:rsid w:val="00CA2F7E"/>
    <w:rsid w:val="00CA445D"/>
    <w:rsid w:val="00CA5E74"/>
    <w:rsid w:val="00CB07C0"/>
    <w:rsid w:val="00CB2882"/>
    <w:rsid w:val="00CB68DC"/>
    <w:rsid w:val="00CB79D1"/>
    <w:rsid w:val="00CC32C9"/>
    <w:rsid w:val="00CC701E"/>
    <w:rsid w:val="00CE37FD"/>
    <w:rsid w:val="00CF0329"/>
    <w:rsid w:val="00CF28D8"/>
    <w:rsid w:val="00CF345B"/>
    <w:rsid w:val="00CF44C8"/>
    <w:rsid w:val="00CF68E8"/>
    <w:rsid w:val="00D07B79"/>
    <w:rsid w:val="00D14220"/>
    <w:rsid w:val="00D1781E"/>
    <w:rsid w:val="00D24A6F"/>
    <w:rsid w:val="00D30780"/>
    <w:rsid w:val="00D346BE"/>
    <w:rsid w:val="00D36E3B"/>
    <w:rsid w:val="00D414D4"/>
    <w:rsid w:val="00D437A0"/>
    <w:rsid w:val="00D437A1"/>
    <w:rsid w:val="00D52990"/>
    <w:rsid w:val="00D71D1E"/>
    <w:rsid w:val="00D72E84"/>
    <w:rsid w:val="00D736C9"/>
    <w:rsid w:val="00D91658"/>
    <w:rsid w:val="00D94A24"/>
    <w:rsid w:val="00DA1D2A"/>
    <w:rsid w:val="00DA3C61"/>
    <w:rsid w:val="00DB0B5C"/>
    <w:rsid w:val="00DB4857"/>
    <w:rsid w:val="00DC6AAC"/>
    <w:rsid w:val="00DC7CFB"/>
    <w:rsid w:val="00DD1AD6"/>
    <w:rsid w:val="00DD4A5B"/>
    <w:rsid w:val="00DD737D"/>
    <w:rsid w:val="00DE1476"/>
    <w:rsid w:val="00DE1518"/>
    <w:rsid w:val="00DE5365"/>
    <w:rsid w:val="00DE73CF"/>
    <w:rsid w:val="00DF0293"/>
    <w:rsid w:val="00DF0B9B"/>
    <w:rsid w:val="00DF56BF"/>
    <w:rsid w:val="00DF6313"/>
    <w:rsid w:val="00E04497"/>
    <w:rsid w:val="00E10F53"/>
    <w:rsid w:val="00E11AD6"/>
    <w:rsid w:val="00E178E2"/>
    <w:rsid w:val="00E232CB"/>
    <w:rsid w:val="00E234FA"/>
    <w:rsid w:val="00E30390"/>
    <w:rsid w:val="00E31F53"/>
    <w:rsid w:val="00E35AE0"/>
    <w:rsid w:val="00E413E5"/>
    <w:rsid w:val="00E41C2E"/>
    <w:rsid w:val="00E42648"/>
    <w:rsid w:val="00E46250"/>
    <w:rsid w:val="00E51925"/>
    <w:rsid w:val="00E520CB"/>
    <w:rsid w:val="00E52AD4"/>
    <w:rsid w:val="00E53702"/>
    <w:rsid w:val="00E55530"/>
    <w:rsid w:val="00E622E2"/>
    <w:rsid w:val="00E62855"/>
    <w:rsid w:val="00E65037"/>
    <w:rsid w:val="00E7382D"/>
    <w:rsid w:val="00E73AD6"/>
    <w:rsid w:val="00E8156A"/>
    <w:rsid w:val="00E815EE"/>
    <w:rsid w:val="00E92D38"/>
    <w:rsid w:val="00E95EA4"/>
    <w:rsid w:val="00EA18BA"/>
    <w:rsid w:val="00EA1BC0"/>
    <w:rsid w:val="00EA37E6"/>
    <w:rsid w:val="00EA4DE6"/>
    <w:rsid w:val="00EB3E8C"/>
    <w:rsid w:val="00EB6CED"/>
    <w:rsid w:val="00EC4717"/>
    <w:rsid w:val="00EC7DCE"/>
    <w:rsid w:val="00ED4247"/>
    <w:rsid w:val="00EE0619"/>
    <w:rsid w:val="00EF1249"/>
    <w:rsid w:val="00EF310E"/>
    <w:rsid w:val="00F058DB"/>
    <w:rsid w:val="00F114A8"/>
    <w:rsid w:val="00F14FDB"/>
    <w:rsid w:val="00F20137"/>
    <w:rsid w:val="00F20892"/>
    <w:rsid w:val="00F21201"/>
    <w:rsid w:val="00F25DF9"/>
    <w:rsid w:val="00F31A93"/>
    <w:rsid w:val="00F407B5"/>
    <w:rsid w:val="00F43294"/>
    <w:rsid w:val="00F45A85"/>
    <w:rsid w:val="00F474E4"/>
    <w:rsid w:val="00F54EF3"/>
    <w:rsid w:val="00F62455"/>
    <w:rsid w:val="00F64C96"/>
    <w:rsid w:val="00F66F5D"/>
    <w:rsid w:val="00FA5B0C"/>
    <w:rsid w:val="00FA6151"/>
    <w:rsid w:val="00FB075C"/>
    <w:rsid w:val="00FB1D56"/>
    <w:rsid w:val="00FB46BD"/>
    <w:rsid w:val="00FB70A3"/>
    <w:rsid w:val="00FB741D"/>
    <w:rsid w:val="00FC6B34"/>
    <w:rsid w:val="00FD20F7"/>
    <w:rsid w:val="00FE3252"/>
    <w:rsid w:val="00FE425A"/>
    <w:rsid w:val="00FE5E50"/>
    <w:rsid w:val="00FF0888"/>
    <w:rsid w:val="00FF2B8A"/>
    <w:rsid w:val="00FF4574"/>
    <w:rsid w:val="00FF6DFE"/>
    <w:rsid w:val="00FF79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11433C-557B-4DF2-B72B-80EB57A0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B72"/>
    <w:pPr>
      <w:spacing w:after="200" w:line="276" w:lineRule="auto"/>
    </w:pPr>
    <w:rPr>
      <w:lang w:eastAsia="en-US"/>
    </w:rPr>
  </w:style>
  <w:style w:type="paragraph" w:styleId="Ttulo1">
    <w:name w:val="heading 1"/>
    <w:basedOn w:val="Normal"/>
    <w:next w:val="Normal"/>
    <w:link w:val="Ttulo1Car"/>
    <w:uiPriority w:val="99"/>
    <w:qFormat/>
    <w:rsid w:val="009759C0"/>
    <w:pPr>
      <w:keepNext/>
      <w:spacing w:before="240" w:after="60" w:line="240" w:lineRule="auto"/>
      <w:outlineLvl w:val="0"/>
    </w:pPr>
    <w:rPr>
      <w:rFonts w:ascii="Arial" w:eastAsia="Times New Roman" w:hAnsi="Arial" w:cs="Arial"/>
      <w:b/>
      <w:bCs/>
      <w:kern w:val="32"/>
      <w:sz w:val="32"/>
      <w:szCs w:val="32"/>
      <w:lang w:eastAsia="es-ES"/>
    </w:rPr>
  </w:style>
  <w:style w:type="paragraph" w:styleId="Ttulo7">
    <w:name w:val="heading 7"/>
    <w:basedOn w:val="Normal"/>
    <w:next w:val="Normal"/>
    <w:link w:val="Ttulo7Car"/>
    <w:uiPriority w:val="99"/>
    <w:qFormat/>
    <w:rsid w:val="00873A35"/>
    <w:pPr>
      <w:spacing w:before="240" w:after="60"/>
      <w:outlineLvl w:val="6"/>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759C0"/>
    <w:rPr>
      <w:rFonts w:ascii="Arial" w:hAnsi="Arial"/>
      <w:b/>
      <w:kern w:val="32"/>
      <w:sz w:val="32"/>
    </w:rPr>
  </w:style>
  <w:style w:type="character" w:customStyle="1" w:styleId="Ttulo7Car">
    <w:name w:val="Título 7 Car"/>
    <w:basedOn w:val="Fuentedeprrafopredeter"/>
    <w:link w:val="Ttulo7"/>
    <w:uiPriority w:val="99"/>
    <w:semiHidden/>
    <w:locked/>
    <w:rsid w:val="00A41D1E"/>
    <w:rPr>
      <w:rFonts w:ascii="Calibri" w:hAnsi="Calibri"/>
      <w:sz w:val="24"/>
      <w:lang w:eastAsia="en-US"/>
    </w:rPr>
  </w:style>
  <w:style w:type="paragraph" w:styleId="Textodeglobo">
    <w:name w:val="Balloon Text"/>
    <w:basedOn w:val="Normal"/>
    <w:link w:val="TextodegloboCar"/>
    <w:uiPriority w:val="99"/>
    <w:semiHidden/>
    <w:rsid w:val="00E73A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73AD6"/>
    <w:rPr>
      <w:rFonts w:ascii="Tahoma" w:hAnsi="Tahoma"/>
      <w:sz w:val="16"/>
      <w:lang w:eastAsia="en-US"/>
    </w:rPr>
  </w:style>
  <w:style w:type="table" w:styleId="Tablaconcuadrcula">
    <w:name w:val="Table Grid"/>
    <w:basedOn w:val="Tablanormal"/>
    <w:uiPriority w:val="99"/>
    <w:rsid w:val="00262A5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262A5E"/>
    <w:pPr>
      <w:ind w:left="720"/>
      <w:contextualSpacing/>
    </w:pPr>
  </w:style>
  <w:style w:type="paragraph" w:styleId="Encabezado">
    <w:name w:val="header"/>
    <w:basedOn w:val="Normal"/>
    <w:link w:val="EncabezadoCar"/>
    <w:uiPriority w:val="99"/>
    <w:rsid w:val="00E73AD6"/>
    <w:pPr>
      <w:tabs>
        <w:tab w:val="center" w:pos="4252"/>
        <w:tab w:val="right" w:pos="8504"/>
      </w:tabs>
    </w:pPr>
  </w:style>
  <w:style w:type="character" w:customStyle="1" w:styleId="EncabezadoCar">
    <w:name w:val="Encabezado Car"/>
    <w:basedOn w:val="Fuentedeprrafopredeter"/>
    <w:link w:val="Encabezado"/>
    <w:uiPriority w:val="99"/>
    <w:locked/>
    <w:rsid w:val="00E73AD6"/>
    <w:rPr>
      <w:sz w:val="22"/>
      <w:lang w:eastAsia="en-US"/>
    </w:rPr>
  </w:style>
  <w:style w:type="paragraph" w:styleId="Piedepgina">
    <w:name w:val="footer"/>
    <w:basedOn w:val="Normal"/>
    <w:link w:val="PiedepginaCar"/>
    <w:uiPriority w:val="99"/>
    <w:rsid w:val="00E73AD6"/>
    <w:pPr>
      <w:tabs>
        <w:tab w:val="center" w:pos="4252"/>
        <w:tab w:val="right" w:pos="8504"/>
      </w:tabs>
    </w:pPr>
  </w:style>
  <w:style w:type="character" w:customStyle="1" w:styleId="PiedepginaCar">
    <w:name w:val="Pie de página Car"/>
    <w:basedOn w:val="Fuentedeprrafopredeter"/>
    <w:link w:val="Piedepgina"/>
    <w:uiPriority w:val="99"/>
    <w:locked/>
    <w:rsid w:val="00E73AD6"/>
    <w:rPr>
      <w:sz w:val="22"/>
      <w:lang w:eastAsia="en-US"/>
    </w:rPr>
  </w:style>
  <w:style w:type="character" w:styleId="Nmerodepgina">
    <w:name w:val="page number"/>
    <w:basedOn w:val="Fuentedeprrafopredeter"/>
    <w:uiPriority w:val="99"/>
    <w:rsid w:val="009759C0"/>
    <w:rPr>
      <w:rFonts w:cs="Times New Roman"/>
    </w:rPr>
  </w:style>
  <w:style w:type="paragraph" w:styleId="NormalWeb">
    <w:name w:val="Normal (Web)"/>
    <w:basedOn w:val="Normal"/>
    <w:uiPriority w:val="99"/>
    <w:rsid w:val="009759C0"/>
    <w:pPr>
      <w:spacing w:before="100" w:beforeAutospacing="1" w:after="100" w:afterAutospacing="1" w:line="240" w:lineRule="auto"/>
      <w:ind w:firstLine="375"/>
      <w:jc w:val="both"/>
    </w:pPr>
    <w:rPr>
      <w:rFonts w:ascii="Times New Roman" w:eastAsia="Times New Roman" w:hAnsi="Times New Roman"/>
      <w:sz w:val="20"/>
      <w:szCs w:val="20"/>
      <w:lang w:eastAsia="es-ES"/>
    </w:rPr>
  </w:style>
  <w:style w:type="character" w:customStyle="1" w:styleId="eacep1">
    <w:name w:val="eacep1"/>
    <w:uiPriority w:val="99"/>
    <w:rsid w:val="009759C0"/>
    <w:rPr>
      <w:color w:val="000000"/>
    </w:rPr>
  </w:style>
  <w:style w:type="paragraph" w:styleId="Textonotapie">
    <w:name w:val="footnote text"/>
    <w:basedOn w:val="Normal"/>
    <w:link w:val="TextonotapieCar"/>
    <w:uiPriority w:val="99"/>
    <w:semiHidden/>
    <w:rsid w:val="009759C0"/>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semiHidden/>
    <w:locked/>
    <w:rsid w:val="009759C0"/>
    <w:rPr>
      <w:rFonts w:ascii="Times New Roman" w:hAnsi="Times New Roman"/>
    </w:rPr>
  </w:style>
  <w:style w:type="character" w:styleId="Refdenotaalpie">
    <w:name w:val="footnote reference"/>
    <w:basedOn w:val="Fuentedeprrafopredeter"/>
    <w:uiPriority w:val="99"/>
    <w:semiHidden/>
    <w:rsid w:val="009759C0"/>
    <w:rPr>
      <w:rFonts w:ascii="Arial Narrow" w:hAnsi="Arial Narrow" w:cs="Times New Roman"/>
      <w:sz w:val="12"/>
      <w:vertAlign w:val="superscript"/>
    </w:rPr>
  </w:style>
  <w:style w:type="paragraph" w:customStyle="1" w:styleId="ndice">
    <w:name w:val="Índice"/>
    <w:basedOn w:val="Normal"/>
    <w:uiPriority w:val="99"/>
    <w:rsid w:val="009759C0"/>
    <w:pPr>
      <w:spacing w:after="0" w:line="240" w:lineRule="auto"/>
      <w:outlineLvl w:val="0"/>
    </w:pPr>
    <w:rPr>
      <w:rFonts w:ascii="Arial Narrow" w:eastAsia="Times New Roman" w:hAnsi="Arial Narrow"/>
      <w:b/>
      <w:sz w:val="24"/>
      <w:szCs w:val="24"/>
      <w:lang w:eastAsia="es-ES"/>
    </w:rPr>
  </w:style>
  <w:style w:type="character" w:styleId="Refdecomentario">
    <w:name w:val="annotation reference"/>
    <w:basedOn w:val="Fuentedeprrafopredeter"/>
    <w:uiPriority w:val="99"/>
    <w:semiHidden/>
    <w:rsid w:val="009759C0"/>
    <w:rPr>
      <w:rFonts w:cs="Times New Roman"/>
      <w:sz w:val="16"/>
    </w:rPr>
  </w:style>
  <w:style w:type="paragraph" w:styleId="Textocomentario">
    <w:name w:val="annotation text"/>
    <w:basedOn w:val="Normal"/>
    <w:link w:val="TextocomentarioCar"/>
    <w:uiPriority w:val="99"/>
    <w:semiHidden/>
    <w:rsid w:val="009759C0"/>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locked/>
    <w:rsid w:val="009759C0"/>
    <w:rPr>
      <w:rFonts w:ascii="Times New Roman" w:hAnsi="Times New Roman"/>
    </w:rPr>
  </w:style>
  <w:style w:type="paragraph" w:styleId="Asuntodelcomentario">
    <w:name w:val="annotation subject"/>
    <w:basedOn w:val="Textocomentario"/>
    <w:next w:val="Textocomentario"/>
    <w:link w:val="AsuntodelcomentarioCar"/>
    <w:uiPriority w:val="99"/>
    <w:semiHidden/>
    <w:rsid w:val="009759C0"/>
    <w:rPr>
      <w:b/>
      <w:bCs/>
    </w:rPr>
  </w:style>
  <w:style w:type="character" w:customStyle="1" w:styleId="AsuntodelcomentarioCar">
    <w:name w:val="Asunto del comentario Car"/>
    <w:basedOn w:val="TextocomentarioCar"/>
    <w:link w:val="Asuntodelcomentario"/>
    <w:uiPriority w:val="99"/>
    <w:semiHidden/>
    <w:locked/>
    <w:rsid w:val="009759C0"/>
    <w:rPr>
      <w:rFonts w:ascii="Times New Roman" w:hAnsi="Times New Roman"/>
      <w:b/>
    </w:rPr>
  </w:style>
  <w:style w:type="paragraph" w:customStyle="1" w:styleId="Notaalpie">
    <w:name w:val="Nota al pie"/>
    <w:basedOn w:val="Textonotapie"/>
    <w:autoRedefine/>
    <w:uiPriority w:val="99"/>
    <w:rsid w:val="009759C0"/>
    <w:pPr>
      <w:jc w:val="both"/>
    </w:pPr>
    <w:rPr>
      <w:rFonts w:ascii="Arial Narrow" w:hAnsi="Arial Narrow"/>
      <w:sz w:val="16"/>
      <w:szCs w:val="16"/>
    </w:rPr>
  </w:style>
  <w:style w:type="paragraph" w:styleId="Textonotaalfinal">
    <w:name w:val="endnote text"/>
    <w:basedOn w:val="Normal"/>
    <w:link w:val="TextonotaalfinalCar"/>
    <w:uiPriority w:val="99"/>
    <w:semiHidden/>
    <w:rsid w:val="009759C0"/>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uiPriority w:val="99"/>
    <w:semiHidden/>
    <w:locked/>
    <w:rsid w:val="009759C0"/>
    <w:rPr>
      <w:rFonts w:ascii="Times New Roman" w:hAnsi="Times New Roman"/>
    </w:rPr>
  </w:style>
  <w:style w:type="character" w:styleId="Refdenotaalfinal">
    <w:name w:val="endnote reference"/>
    <w:basedOn w:val="Fuentedeprrafopredeter"/>
    <w:uiPriority w:val="99"/>
    <w:semiHidden/>
    <w:rsid w:val="009759C0"/>
    <w:rPr>
      <w:rFonts w:cs="Times New Roman"/>
      <w:vertAlign w:val="superscript"/>
    </w:rPr>
  </w:style>
  <w:style w:type="character" w:customStyle="1" w:styleId="EstiloRefdenotaalpieArialNarrow">
    <w:name w:val="Estilo Ref. de nota al pie + Arial Narrow"/>
    <w:uiPriority w:val="99"/>
    <w:rsid w:val="009759C0"/>
    <w:rPr>
      <w:rFonts w:ascii="Arial Narrow" w:hAnsi="Arial Narrow"/>
      <w:sz w:val="16"/>
      <w:vertAlign w:val="superscript"/>
    </w:rPr>
  </w:style>
  <w:style w:type="paragraph" w:customStyle="1" w:styleId="FASE">
    <w:name w:val="FASE"/>
    <w:basedOn w:val="Normal"/>
    <w:uiPriority w:val="99"/>
    <w:rsid w:val="009759C0"/>
    <w:pPr>
      <w:spacing w:after="0" w:line="240" w:lineRule="auto"/>
      <w:jc w:val="center"/>
    </w:pPr>
    <w:rPr>
      <w:rFonts w:ascii="Arial Narrow" w:eastAsia="Times New Roman" w:hAnsi="Arial Narrow"/>
      <w:b/>
      <w:sz w:val="24"/>
      <w:szCs w:val="24"/>
      <w:lang w:eastAsia="es-ES"/>
    </w:rPr>
  </w:style>
  <w:style w:type="character" w:styleId="Hipervnculo">
    <w:name w:val="Hyperlink"/>
    <w:basedOn w:val="Fuentedeprrafopredeter"/>
    <w:uiPriority w:val="99"/>
    <w:rsid w:val="009759C0"/>
    <w:rPr>
      <w:rFonts w:cs="Times New Roman"/>
      <w:color w:val="0000FF"/>
      <w:u w:val="single"/>
    </w:rPr>
  </w:style>
  <w:style w:type="character" w:styleId="Hipervnculovisitado">
    <w:name w:val="FollowedHyperlink"/>
    <w:basedOn w:val="Fuentedeprrafopredeter"/>
    <w:uiPriority w:val="99"/>
    <w:rsid w:val="009759C0"/>
    <w:rPr>
      <w:rFonts w:cs="Times New Roman"/>
      <w:color w:val="800080"/>
      <w:u w:val="single"/>
    </w:rPr>
  </w:style>
  <w:style w:type="paragraph" w:styleId="Mapadeldocumento">
    <w:name w:val="Document Map"/>
    <w:basedOn w:val="Normal"/>
    <w:link w:val="MapadeldocumentoCar"/>
    <w:uiPriority w:val="99"/>
    <w:semiHidden/>
    <w:rsid w:val="009759C0"/>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semiHidden/>
    <w:locked/>
    <w:rsid w:val="009759C0"/>
    <w:rPr>
      <w:rFonts w:ascii="Tahoma" w:hAnsi="Tahoma"/>
      <w:shd w:val="clear" w:color="auto" w:fill="000080"/>
    </w:rPr>
  </w:style>
  <w:style w:type="paragraph" w:styleId="TDC1">
    <w:name w:val="toc 1"/>
    <w:basedOn w:val="Normal"/>
    <w:next w:val="Normal"/>
    <w:autoRedefine/>
    <w:uiPriority w:val="99"/>
    <w:semiHidden/>
    <w:rsid w:val="009759C0"/>
    <w:pPr>
      <w:spacing w:after="0" w:line="240" w:lineRule="auto"/>
    </w:pPr>
    <w:rPr>
      <w:rFonts w:ascii="Times New Roman" w:eastAsia="Times New Roman" w:hAnsi="Times New Roman"/>
      <w:sz w:val="24"/>
      <w:szCs w:val="24"/>
      <w:lang w:eastAsia="es-ES"/>
    </w:rPr>
  </w:style>
  <w:style w:type="paragraph" w:customStyle="1" w:styleId="Default">
    <w:name w:val="Default"/>
    <w:uiPriority w:val="99"/>
    <w:rsid w:val="0094346D"/>
    <w:pPr>
      <w:autoSpaceDE w:val="0"/>
      <w:autoSpaceDN w:val="0"/>
      <w:adjustRightInd w:val="0"/>
    </w:pPr>
    <w:rPr>
      <w:rFonts w:ascii="Gill Sans MT" w:hAnsi="Gill Sans MT" w:cs="Gill Sans MT"/>
      <w:color w:val="000000"/>
      <w:sz w:val="24"/>
      <w:szCs w:val="24"/>
    </w:rPr>
  </w:style>
  <w:style w:type="paragraph" w:styleId="Revisin">
    <w:name w:val="Revision"/>
    <w:hidden/>
    <w:uiPriority w:val="99"/>
    <w:semiHidden/>
    <w:rsid w:val="00E51925"/>
    <w:rPr>
      <w:lang w:eastAsia="en-US"/>
    </w:rPr>
  </w:style>
  <w:style w:type="paragraph" w:styleId="Textoindependiente">
    <w:name w:val="Body Text"/>
    <w:basedOn w:val="Normal"/>
    <w:link w:val="TextoindependienteCar"/>
    <w:uiPriority w:val="99"/>
    <w:locked/>
    <w:rsid w:val="00873A35"/>
    <w:pPr>
      <w:spacing w:after="0" w:line="240" w:lineRule="auto"/>
      <w:jc w:val="both"/>
    </w:pPr>
    <w:rPr>
      <w:rFonts w:ascii="Times New Roman" w:hAnsi="Times New Roman"/>
      <w:sz w:val="24"/>
      <w:szCs w:val="20"/>
      <w:lang w:eastAsia="es-ES"/>
    </w:rPr>
  </w:style>
  <w:style w:type="character" w:customStyle="1" w:styleId="TextoindependienteCar">
    <w:name w:val="Texto independiente Car"/>
    <w:basedOn w:val="Fuentedeprrafopredeter"/>
    <w:link w:val="Textoindependiente"/>
    <w:uiPriority w:val="99"/>
    <w:semiHidden/>
    <w:locked/>
    <w:rsid w:val="00A41D1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915016">
      <w:marLeft w:val="0"/>
      <w:marRight w:val="0"/>
      <w:marTop w:val="0"/>
      <w:marBottom w:val="0"/>
      <w:divBdr>
        <w:top w:val="none" w:sz="0" w:space="0" w:color="auto"/>
        <w:left w:val="none" w:sz="0" w:space="0" w:color="auto"/>
        <w:bottom w:val="none" w:sz="0" w:space="0" w:color="auto"/>
        <w:right w:val="none" w:sz="0" w:space="0" w:color="auto"/>
      </w:divBdr>
    </w:div>
    <w:div w:id="1261915017">
      <w:marLeft w:val="0"/>
      <w:marRight w:val="0"/>
      <w:marTop w:val="0"/>
      <w:marBottom w:val="0"/>
      <w:divBdr>
        <w:top w:val="none" w:sz="0" w:space="0" w:color="auto"/>
        <w:left w:val="none" w:sz="0" w:space="0" w:color="auto"/>
        <w:bottom w:val="none" w:sz="0" w:space="0" w:color="auto"/>
        <w:right w:val="none" w:sz="0" w:space="0" w:color="auto"/>
      </w:divBdr>
    </w:div>
    <w:div w:id="1261915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serranog\Desktop\Protocolo\Documentos%20de%20apoyo\plantilla%20DOC%20C_1%20ORIENTACIONES%20VALORACION%20ACOSO%20ESCO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69F61-63AF-4ABA-BCE0-ADCC4BBD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DOC C_1 ORIENTACIONES VALORACION ACOSO ESCOLAR.dotx</Template>
  <TotalTime>0</TotalTime>
  <Pages>1</Pages>
  <Words>623</Words>
  <Characters>3429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En el texto de la RESOLUCIÓN por las que el DG dicta estas instrucciones que figurarán como ANEXO, explico que sigue vigente el protocolo de actuación ante un conflicto grave con violencia entre alumnos, siendo éste una ampliación y especificidad del mis</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texto de la RESOLUCIÓN por las que el DG dicta estas instrucciones que figurarán como ANEXO, explico que sigue vigente el protocolo de actuación ante un conflicto grave con violencia entre alumnos, siendo éste una ampliación y especificidad del mis</dc:title>
  <dc:creator>Administrador</dc:creator>
  <cp:lastModifiedBy>Administrador</cp:lastModifiedBy>
  <cp:revision>2</cp:revision>
  <cp:lastPrinted>2018-03-09T12:04:00Z</cp:lastPrinted>
  <dcterms:created xsi:type="dcterms:W3CDTF">2021-03-18T13:51:00Z</dcterms:created>
  <dcterms:modified xsi:type="dcterms:W3CDTF">2021-03-18T13:51:00Z</dcterms:modified>
</cp:coreProperties>
</file>